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55" w:rsidRPr="00AD3D55" w:rsidRDefault="00AD3D55" w:rsidP="00AD3D5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bookmarkStart w:id="0" w:name="_Hlk125104808"/>
      <w:r w:rsidRPr="00AD3D55">
        <w:rPr>
          <w:rFonts w:ascii="Times New Roman" w:eastAsia="Times New Roman" w:hAnsi="Times New Roman" w:cs="Times New Roman"/>
          <w:sz w:val="24"/>
          <w:szCs w:val="24"/>
          <w:lang w:eastAsia="ru-RU"/>
        </w:rPr>
        <w:t>смоленское областное государственное бюджетное</w:t>
      </w:r>
    </w:p>
    <w:p w:rsidR="00AD3D55" w:rsidRPr="00AD3D55" w:rsidRDefault="00AD3D55" w:rsidP="00AD3D55">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4"/>
          <w:szCs w:val="24"/>
          <w:lang w:eastAsia="ru-RU"/>
        </w:rPr>
        <w:t>профессиональное образовательное учреждение</w:t>
      </w:r>
    </w:p>
    <w:p w:rsidR="00AD3D55" w:rsidRPr="00AD3D55" w:rsidRDefault="00AD3D55" w:rsidP="00AD3D55">
      <w:pPr>
        <w:spacing w:after="0" w:line="360" w:lineRule="auto"/>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            «Гагаринский многопрофильный колледж»</w:t>
      </w:r>
    </w:p>
    <w:p w:rsidR="00AD3D55" w:rsidRPr="00AD3D55" w:rsidRDefault="00AD3D55" w:rsidP="00AD3D55">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3D55">
        <w:rPr>
          <w:rFonts w:ascii="Times New Roman" w:eastAsia="Times New Roman" w:hAnsi="Times New Roman" w:cs="Times New Roman"/>
          <w:b/>
          <w:sz w:val="32"/>
          <w:szCs w:val="32"/>
          <w:lang w:eastAsia="ru-RU"/>
        </w:rPr>
        <w:t>РАБОЧАЯ ПРОГРАММА</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8"/>
          <w:szCs w:val="28"/>
          <w:lang w:eastAsia="ru-RU"/>
        </w:rPr>
        <w:t>учебной дисциплины</w:t>
      </w:r>
      <w:r w:rsidRPr="00AD3D55">
        <w:t xml:space="preserve"> </w:t>
      </w:r>
      <w:r w:rsidRPr="00AD3D55">
        <w:rPr>
          <w:rFonts w:ascii="Times New Roman" w:eastAsia="Times New Roman" w:hAnsi="Times New Roman" w:cs="Times New Roman"/>
          <w:b/>
          <w:sz w:val="28"/>
          <w:szCs w:val="28"/>
          <w:lang w:eastAsia="ru-RU"/>
        </w:rPr>
        <w:t xml:space="preserve">ОД.01 </w:t>
      </w:r>
      <w:r>
        <w:rPr>
          <w:rFonts w:ascii="Times New Roman" w:eastAsia="Times New Roman" w:hAnsi="Times New Roman" w:cs="Times New Roman"/>
          <w:b/>
          <w:sz w:val="28"/>
          <w:szCs w:val="28"/>
          <w:lang w:eastAsia="ru-RU"/>
        </w:rPr>
        <w:t>Р</w:t>
      </w:r>
      <w:r w:rsidRPr="00AD3D55">
        <w:rPr>
          <w:rFonts w:ascii="Times New Roman" w:eastAsia="Times New Roman" w:hAnsi="Times New Roman" w:cs="Times New Roman"/>
          <w:b/>
          <w:sz w:val="28"/>
          <w:szCs w:val="28"/>
          <w:lang w:eastAsia="ru-RU"/>
        </w:rPr>
        <w:t>усский язык</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40.02.04 Юриспруденция</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AD3D55">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lang w:eastAsia="ru-RU"/>
        </w:rPr>
        <w:t>очная</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D3D55">
        <w:rPr>
          <w:rFonts w:ascii="Times New Roman" w:eastAsia="Times New Roman" w:hAnsi="Times New Roman" w:cs="Times New Roman"/>
          <w:lang w:eastAsia="ru-RU"/>
        </w:rPr>
        <w:t>г. Гагарин</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w:t>
      </w:r>
      <w:r w:rsidRPr="00AD3D55">
        <w:rPr>
          <w:rFonts w:ascii="Times New Roman" w:eastAsia="Times New Roman" w:hAnsi="Times New Roman" w:cs="Times New Roman"/>
          <w:sz w:val="24"/>
          <w:szCs w:val="24"/>
          <w:lang w:eastAsia="ru-RU"/>
        </w:rPr>
        <w:t>год</w:t>
      </w:r>
    </w:p>
    <w:p w:rsidR="00AD3D55" w:rsidRPr="00AD3D55" w:rsidRDefault="00AD3D55" w:rsidP="00AD3D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D3D55" w:rsidRDefault="00AD3D55" w:rsidP="00AD3D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D3D55" w:rsidRDefault="009E120D" w:rsidP="00272A1D">
      <w:pPr>
        <w:widowControl w:val="0"/>
        <w:autoSpaceDE w:val="0"/>
        <w:autoSpaceDN w:val="0"/>
        <w:spacing w:after="0" w:line="240" w:lineRule="auto"/>
        <w:jc w:val="center"/>
        <w:rPr>
          <w:rFonts w:ascii="Times New Roman" w:eastAsia="Times New Roman" w:hAnsi="Times New Roman" w:cs="Times New Roman"/>
          <w:sz w:val="28"/>
          <w:szCs w:val="28"/>
        </w:rPr>
      </w:pPr>
      <w:r w:rsidRPr="009E120D">
        <w:rPr>
          <w:rFonts w:ascii="Times New Roman" w:eastAsia="Times New Roman" w:hAnsi="Times New Roman" w:cs="Times New Roman"/>
          <w:noProof/>
          <w:sz w:val="24"/>
          <w:szCs w:val="24"/>
          <w:lang w:eastAsia="ru-RU"/>
        </w:rPr>
        <w:lastRenderedPageBreak/>
        <w:drawing>
          <wp:inline distT="0" distB="0" distL="0" distR="0">
            <wp:extent cx="5940425" cy="8175364"/>
            <wp:effectExtent l="0" t="0" r="3175" b="0"/>
            <wp:docPr id="1" name="Рисунок 1" descr="C:\Users\Пользователь\Desktop\Сканы для аккредитации\Сканы программы\од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01.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1" w:name="_GoBack"/>
      <w:bookmarkEnd w:id="1"/>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72A1D" w:rsidRPr="00272A1D" w:rsidRDefault="00272A1D" w:rsidP="00272A1D">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272A1D" w:rsidRPr="00272A1D" w:rsidRDefault="00272A1D" w:rsidP="00AD3D55">
      <w:pPr>
        <w:tabs>
          <w:tab w:val="left" w:pos="8364"/>
        </w:tabs>
        <w:spacing w:after="200" w:line="276" w:lineRule="auto"/>
        <w:rPr>
          <w:rFonts w:ascii="Times New Roman" w:eastAsia="Times New Roman" w:hAnsi="Times New Roman" w:cs="Times New Roman"/>
          <w:b/>
          <w:sz w:val="28"/>
          <w:szCs w:val="28"/>
          <w:lang w:eastAsia="ru-RU"/>
        </w:rPr>
      </w:pPr>
      <w:bookmarkStart w:id="2" w:name="_Hlk125106949"/>
      <w:bookmarkEnd w:id="0"/>
    </w:p>
    <w:bookmarkEnd w:id="2"/>
    <w:p w:rsidR="00AD3D55" w:rsidRPr="00AD3D55" w:rsidRDefault="00AD3D55" w:rsidP="00AD3D5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СОДЕРЖАНИЕ</w:t>
      </w:r>
    </w:p>
    <w:p w:rsidR="00AD3D55" w:rsidRPr="00AD3D55" w:rsidRDefault="00AD3D55"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pPr w:leftFromText="180" w:rightFromText="180" w:horzAnchor="margin" w:tblpXSpec="center" w:tblpY="570"/>
        <w:tblW w:w="0" w:type="auto"/>
        <w:tblLook w:val="01E0" w:firstRow="1" w:lastRow="1" w:firstColumn="1" w:lastColumn="1" w:noHBand="0" w:noVBand="0"/>
      </w:tblPr>
      <w:tblGrid>
        <w:gridCol w:w="7894"/>
        <w:gridCol w:w="1461"/>
      </w:tblGrid>
      <w:tr w:rsidR="00AD3D55" w:rsidRPr="00AD3D55" w:rsidTr="00AD3D55">
        <w:tc>
          <w:tcPr>
            <w:tcW w:w="7668" w:type="dxa"/>
          </w:tcPr>
          <w:p w:rsidR="00AD3D55" w:rsidRPr="00AD3D55" w:rsidRDefault="00AD3D55" w:rsidP="00AD3D55">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hideMark/>
          </w:tcPr>
          <w:p w:rsidR="00AD3D55" w:rsidRPr="00AD3D55" w:rsidRDefault="00AD3D55" w:rsidP="00AD3D55">
            <w:pPr>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стр.</w:t>
            </w:r>
          </w:p>
        </w:tc>
      </w:tr>
      <w:tr w:rsidR="00AD3D55" w:rsidRPr="00AD3D55" w:rsidTr="00AD3D55">
        <w:tc>
          <w:tcPr>
            <w:tcW w:w="7668" w:type="dxa"/>
          </w:tcPr>
          <w:p w:rsidR="00AD3D55" w:rsidRPr="00AD3D55" w:rsidRDefault="00AD3D55" w:rsidP="00AD3D55">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ПАСПОРТ рабочей ПРОГРАММЫ УЧЕБНОЙ ДИСЦИПЛИНЫ</w:t>
            </w:r>
            <w:r>
              <w:rPr>
                <w:rFonts w:ascii="Times New Roman" w:eastAsia="Times New Roman" w:hAnsi="Times New Roman" w:cs="Times New Roman"/>
                <w:b/>
                <w:caps/>
                <w:sz w:val="24"/>
                <w:szCs w:val="24"/>
                <w:lang w:eastAsia="ru-RU"/>
              </w:rPr>
              <w:t>………………………………………………………..</w:t>
            </w:r>
          </w:p>
          <w:p w:rsidR="00AD3D55" w:rsidRPr="00AD3D55" w:rsidRDefault="00AD3D55" w:rsidP="00AD3D55">
            <w:pPr>
              <w:spacing w:after="0" w:line="240" w:lineRule="auto"/>
              <w:rPr>
                <w:rFonts w:ascii="Times New Roman" w:eastAsia="Times New Roman" w:hAnsi="Times New Roman" w:cs="Times New Roman"/>
                <w:sz w:val="24"/>
                <w:szCs w:val="24"/>
                <w:lang w:eastAsia="ru-RU"/>
              </w:rPr>
            </w:pPr>
          </w:p>
        </w:tc>
        <w:tc>
          <w:tcPr>
            <w:tcW w:w="1903" w:type="dxa"/>
          </w:tcPr>
          <w:p w:rsidR="00AD3D55" w:rsidRPr="00AD3D55" w:rsidRDefault="00AD3D55" w:rsidP="00AD3D5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AD3D55" w:rsidRPr="00AD3D55" w:rsidTr="00AD3D55">
        <w:tc>
          <w:tcPr>
            <w:tcW w:w="7668" w:type="dxa"/>
          </w:tcPr>
          <w:p w:rsidR="00AD3D55" w:rsidRPr="00AD3D55" w:rsidRDefault="00AD3D55" w:rsidP="00AD3D55">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СТРУКТУРА и содержание УЧЕБНОЙ ДИСЦИПЛИНЫ</w:t>
            </w:r>
            <w:r>
              <w:rPr>
                <w:rFonts w:ascii="Times New Roman" w:eastAsia="Times New Roman" w:hAnsi="Times New Roman" w:cs="Times New Roman"/>
                <w:b/>
                <w:caps/>
                <w:sz w:val="24"/>
                <w:szCs w:val="24"/>
                <w:lang w:eastAsia="ru-RU"/>
              </w:rPr>
              <w:t>…</w:t>
            </w:r>
          </w:p>
          <w:p w:rsidR="00AD3D55" w:rsidRPr="00AD3D55" w:rsidRDefault="00AD3D55" w:rsidP="00AD3D55">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AD3D55" w:rsidRPr="00AD3D55" w:rsidRDefault="006D7F1E" w:rsidP="00AD3D5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AD3D55" w:rsidRPr="00AD3D55" w:rsidTr="00AD3D55">
        <w:trPr>
          <w:trHeight w:val="670"/>
        </w:trPr>
        <w:tc>
          <w:tcPr>
            <w:tcW w:w="7668" w:type="dxa"/>
          </w:tcPr>
          <w:p w:rsidR="00AD3D55" w:rsidRPr="00AD3D55" w:rsidRDefault="00AD3D55" w:rsidP="00AD3D55">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условия реализации рабочей программы учебной дисциплины</w:t>
            </w:r>
            <w:r>
              <w:rPr>
                <w:rFonts w:ascii="Times New Roman" w:eastAsia="Times New Roman" w:hAnsi="Times New Roman" w:cs="Times New Roman"/>
                <w:b/>
                <w:caps/>
                <w:sz w:val="24"/>
                <w:szCs w:val="24"/>
                <w:lang w:eastAsia="ru-RU"/>
              </w:rPr>
              <w:t>…………………………………………</w:t>
            </w:r>
          </w:p>
          <w:p w:rsidR="00AD3D55" w:rsidRPr="00AD3D55" w:rsidRDefault="00AD3D55" w:rsidP="00AD3D55">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tcPr>
          <w:p w:rsidR="00AD3D55" w:rsidRPr="00AD3D55" w:rsidRDefault="00C40560" w:rsidP="006D7F1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D7F1E">
              <w:rPr>
                <w:rFonts w:ascii="Times New Roman" w:eastAsia="Times New Roman" w:hAnsi="Times New Roman" w:cs="Times New Roman"/>
                <w:sz w:val="28"/>
                <w:szCs w:val="28"/>
                <w:lang w:eastAsia="ru-RU"/>
              </w:rPr>
              <w:t>6</w:t>
            </w:r>
          </w:p>
        </w:tc>
      </w:tr>
      <w:tr w:rsidR="00AD3D55" w:rsidRPr="00AD3D55" w:rsidTr="00AD3D55">
        <w:tc>
          <w:tcPr>
            <w:tcW w:w="7668" w:type="dxa"/>
          </w:tcPr>
          <w:p w:rsidR="00AD3D55" w:rsidRPr="00AD3D55" w:rsidRDefault="00AD3D55" w:rsidP="00AD3D55">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Контроль и оценка результатов Освоения учебной дисциплины</w:t>
            </w:r>
            <w:r>
              <w:rPr>
                <w:rFonts w:ascii="Times New Roman" w:eastAsia="Times New Roman" w:hAnsi="Times New Roman" w:cs="Times New Roman"/>
                <w:b/>
                <w:caps/>
                <w:sz w:val="24"/>
                <w:szCs w:val="24"/>
                <w:lang w:eastAsia="ru-RU"/>
              </w:rPr>
              <w:t>…………………………………………</w:t>
            </w:r>
          </w:p>
          <w:p w:rsidR="00AD3D55" w:rsidRPr="00AD3D55" w:rsidRDefault="00AD3D55" w:rsidP="00AD3D55">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AD3D55" w:rsidRPr="00AD3D55" w:rsidRDefault="00C40560" w:rsidP="006D7F1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D7F1E">
              <w:rPr>
                <w:rFonts w:ascii="Times New Roman" w:eastAsia="Times New Roman" w:hAnsi="Times New Roman" w:cs="Times New Roman"/>
                <w:sz w:val="28"/>
                <w:szCs w:val="28"/>
                <w:lang w:eastAsia="ru-RU"/>
              </w:rPr>
              <w:t>8</w:t>
            </w:r>
          </w:p>
        </w:tc>
      </w:tr>
    </w:tbl>
    <w:p w:rsidR="00272A1D" w:rsidRPr="00272A1D" w:rsidRDefault="00272A1D" w:rsidP="00272A1D">
      <w:pPr>
        <w:spacing w:after="0" w:line="276" w:lineRule="auto"/>
        <w:jc w:val="both"/>
        <w:rPr>
          <w:rFonts w:ascii="Times New Roman" w:eastAsia="Times New Roman" w:hAnsi="Times New Roman" w:cs="Times New Roman"/>
          <w:lang w:eastAsia="ru-RU"/>
        </w:rPr>
      </w:pPr>
    </w:p>
    <w:p w:rsidR="00272A1D" w:rsidRPr="00272A1D" w:rsidRDefault="00272A1D" w:rsidP="00272A1D">
      <w:pPr>
        <w:tabs>
          <w:tab w:val="left" w:pos="8364"/>
        </w:tabs>
        <w:spacing w:after="0" w:line="276" w:lineRule="auto"/>
        <w:jc w:val="center"/>
        <w:rPr>
          <w:rFonts w:ascii="Times New Roman" w:eastAsia="Times New Roman" w:hAnsi="Times New Roman" w:cs="Times New Roman"/>
          <w:b/>
          <w:sz w:val="24"/>
          <w:szCs w:val="24"/>
          <w:lang w:eastAsia="ru-RU"/>
        </w:rPr>
      </w:pPr>
    </w:p>
    <w:p w:rsidR="00272A1D" w:rsidRPr="00272A1D" w:rsidRDefault="00272A1D" w:rsidP="00272A1D">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272A1D">
        <w:rPr>
          <w:rFonts w:ascii="Times New Roman" w:eastAsiaTheme="majorEastAsia" w:hAnsi="Times New Roman" w:cs="Times New Roman"/>
          <w:color w:val="2E74B5" w:themeColor="accent1" w:themeShade="BF"/>
          <w:sz w:val="32"/>
          <w:szCs w:val="32"/>
          <w:lang w:eastAsia="ru-RU"/>
        </w:rPr>
        <w:br w:type="page"/>
      </w:r>
      <w:bookmarkStart w:id="3" w:name="_heading=h.30j0zll" w:colFirst="0" w:colLast="0"/>
      <w:bookmarkEnd w:id="3"/>
    </w:p>
    <w:p w:rsidR="00AD3D55" w:rsidRPr="00AD3D55" w:rsidRDefault="00AD3D55" w:rsidP="00AD3D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bookmarkStart w:id="4" w:name="_Toc113637405"/>
      <w:bookmarkStart w:id="5" w:name="_Toc124938099"/>
      <w:bookmarkStart w:id="6" w:name="_Hlk125106965"/>
      <w:r w:rsidRPr="00AD3D55">
        <w:rPr>
          <w:rFonts w:ascii="Times New Roman" w:eastAsia="Times New Roman" w:hAnsi="Times New Roman" w:cs="Times New Roman"/>
          <w:b/>
          <w:caps/>
          <w:sz w:val="24"/>
          <w:szCs w:val="24"/>
          <w:lang w:eastAsia="ru-RU"/>
        </w:rPr>
        <w:lastRenderedPageBreak/>
        <w:t>1. паспорт рабочей ПРОГРАММЫ УЧЕБНОЙ ДИСЦИПЛИНЫ</w:t>
      </w:r>
    </w:p>
    <w:p w:rsidR="00AD3D55" w:rsidRDefault="00AD3D55"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ОД.01 Русский язык</w:t>
      </w:r>
    </w:p>
    <w:p w:rsidR="00AD3D55" w:rsidRPr="00AD3D55" w:rsidRDefault="00AD3D55"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AD3D55" w:rsidRPr="00AD3D55" w:rsidRDefault="00AD3D55"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1.1. Область применения программы</w:t>
      </w:r>
    </w:p>
    <w:p w:rsidR="00AD3D55" w:rsidRPr="00564099" w:rsidRDefault="00AD3D55"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sz w:val="24"/>
          <w:szCs w:val="24"/>
          <w:lang w:eastAsia="ru-RU"/>
        </w:rPr>
        <w:t>Рабочая программа учебной дисциплины является частью образовательной программы среднего профессионального образ</w:t>
      </w:r>
      <w:r w:rsidR="00564099">
        <w:rPr>
          <w:rFonts w:ascii="Times New Roman" w:eastAsia="Times New Roman" w:hAnsi="Times New Roman" w:cs="Times New Roman"/>
          <w:sz w:val="24"/>
          <w:szCs w:val="24"/>
          <w:lang w:eastAsia="ru-RU"/>
        </w:rPr>
        <w:t xml:space="preserve">ования по специальности </w:t>
      </w:r>
      <w:r w:rsidR="00564099" w:rsidRPr="00564099">
        <w:rPr>
          <w:rFonts w:ascii="Times New Roman" w:eastAsia="Times New Roman" w:hAnsi="Times New Roman" w:cs="Times New Roman"/>
          <w:b/>
          <w:sz w:val="24"/>
          <w:szCs w:val="24"/>
          <w:lang w:eastAsia="ru-RU"/>
        </w:rPr>
        <w:t>40.02.04 Юриспруденция.</w:t>
      </w:r>
    </w:p>
    <w:p w:rsidR="00AD3D55" w:rsidRPr="00AD3D55" w:rsidRDefault="00AD3D55"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4"/>
          <w:szCs w:val="24"/>
          <w:lang w:eastAsia="ru-RU"/>
        </w:rPr>
      </w:pPr>
    </w:p>
    <w:p w:rsidR="00AD3D55" w:rsidRPr="00AD3D55" w:rsidRDefault="00AD3D55" w:rsidP="00AD3D5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1.2. Место дисциплины в структуре образовательной программы:</w:t>
      </w:r>
    </w:p>
    <w:p w:rsidR="00AD3D55" w:rsidRPr="00AD3D55" w:rsidRDefault="00AD3D55" w:rsidP="0056409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3D55">
        <w:rPr>
          <w:rFonts w:ascii="Times New Roman" w:eastAsia="Calibri" w:hAnsi="Times New Roman" w:cs="Times New Roman"/>
          <w:sz w:val="24"/>
          <w:szCs w:val="24"/>
        </w:rPr>
        <w:t xml:space="preserve"> дисциплина входит в </w:t>
      </w:r>
      <w:r w:rsidR="00564099">
        <w:rPr>
          <w:rFonts w:ascii="Times New Roman" w:eastAsia="Calibri" w:hAnsi="Times New Roman" w:cs="Times New Roman"/>
          <w:sz w:val="24"/>
          <w:szCs w:val="24"/>
        </w:rPr>
        <w:t>общеобразовательный цикл.</w:t>
      </w:r>
    </w:p>
    <w:p w:rsidR="00AD3D55" w:rsidRPr="00AD3D55" w:rsidRDefault="00AD3D55" w:rsidP="00AD3D55">
      <w:pPr>
        <w:autoSpaceDE w:val="0"/>
        <w:autoSpaceDN w:val="0"/>
        <w:adjustRightInd w:val="0"/>
        <w:spacing w:after="0" w:line="240" w:lineRule="auto"/>
        <w:jc w:val="both"/>
        <w:rPr>
          <w:rFonts w:ascii="Times New Roman" w:eastAsia="Calibri" w:hAnsi="Times New Roman" w:cs="Times New Roman"/>
          <w:sz w:val="24"/>
          <w:szCs w:val="24"/>
        </w:rPr>
      </w:pPr>
    </w:p>
    <w:p w:rsidR="00AD3D55" w:rsidRPr="00AD3D55" w:rsidRDefault="00AD3D55" w:rsidP="00AD3D55">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 xml:space="preserve">1.3. </w:t>
      </w:r>
      <w:r w:rsidRPr="00AD3D55">
        <w:rPr>
          <w:rFonts w:ascii="Times New Roman" w:eastAsia="Calibri" w:hAnsi="Times New Roman" w:cs="Times New Roman"/>
          <w:b/>
          <w:bCs/>
          <w:sz w:val="24"/>
          <w:szCs w:val="24"/>
        </w:rPr>
        <w:t>Цель и планируемые результаты освоения дисциплины</w:t>
      </w:r>
    </w:p>
    <w:p w:rsidR="00AD3D55" w:rsidRPr="00AD3D55" w:rsidRDefault="00AD3D55" w:rsidP="00AD3D55">
      <w:pPr>
        <w:autoSpaceDE w:val="0"/>
        <w:autoSpaceDN w:val="0"/>
        <w:adjustRightInd w:val="0"/>
        <w:spacing w:after="0" w:line="240" w:lineRule="auto"/>
        <w:rPr>
          <w:rFonts w:ascii="Times New Roman" w:eastAsia="Calibri" w:hAnsi="Times New Roman" w:cs="Times New Roman"/>
          <w:sz w:val="24"/>
          <w:szCs w:val="24"/>
        </w:rPr>
      </w:pP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794"/>
        <w:gridCol w:w="4208"/>
      </w:tblGrid>
      <w:tr w:rsidR="00564099" w:rsidRPr="00272A1D" w:rsidTr="006910F9">
        <w:trPr>
          <w:trHeight w:val="217"/>
          <w:jc w:val="center"/>
        </w:trPr>
        <w:tc>
          <w:tcPr>
            <w:tcW w:w="2263" w:type="dxa"/>
            <w:vMerge w:val="restart"/>
            <w:vAlign w:val="center"/>
          </w:tcPr>
          <w:p w:rsidR="00564099" w:rsidRPr="00272A1D" w:rsidRDefault="00564099" w:rsidP="00C40560">
            <w:pPr>
              <w:suppressAutoHyphens/>
              <w:spacing w:after="0" w:line="240" w:lineRule="auto"/>
              <w:jc w:val="center"/>
              <w:rPr>
                <w:rFonts w:ascii="Times New Roman" w:eastAsia="Calibri" w:hAnsi="Times New Roman" w:cs="Times New Roman"/>
                <w:b/>
                <w:iCs/>
                <w:sz w:val="24"/>
                <w:szCs w:val="24"/>
                <w:lang w:eastAsia="ru-RU"/>
              </w:rPr>
            </w:pPr>
            <w:r w:rsidRPr="00272A1D">
              <w:rPr>
                <w:rFonts w:ascii="Times New Roman" w:eastAsia="Calibri" w:hAnsi="Times New Roman" w:cs="Times New Roman"/>
                <w:b/>
                <w:iCs/>
                <w:sz w:val="24"/>
                <w:szCs w:val="24"/>
                <w:lang w:eastAsia="ru-RU"/>
              </w:rPr>
              <w:t xml:space="preserve">Код и наименование формируемых компетенций </w:t>
            </w:r>
          </w:p>
        </w:tc>
        <w:tc>
          <w:tcPr>
            <w:tcW w:w="8002" w:type="dxa"/>
            <w:gridSpan w:val="2"/>
            <w:vAlign w:val="center"/>
          </w:tcPr>
          <w:p w:rsidR="00564099" w:rsidRPr="00272A1D" w:rsidRDefault="00564099" w:rsidP="00C40560">
            <w:pPr>
              <w:suppressAutoHyphens/>
              <w:spacing w:after="0" w:line="240" w:lineRule="auto"/>
              <w:jc w:val="center"/>
              <w:rPr>
                <w:rFonts w:ascii="Times New Roman" w:eastAsia="Calibri" w:hAnsi="Times New Roman" w:cs="Times New Roman"/>
                <w:b/>
                <w:iCs/>
                <w:sz w:val="24"/>
                <w:szCs w:val="24"/>
                <w:lang w:eastAsia="ru-RU"/>
              </w:rPr>
            </w:pPr>
            <w:r w:rsidRPr="00272A1D">
              <w:rPr>
                <w:rFonts w:ascii="Times New Roman" w:eastAsia="Calibri" w:hAnsi="Times New Roman" w:cs="Times New Roman"/>
                <w:b/>
                <w:iCs/>
                <w:sz w:val="24"/>
                <w:szCs w:val="24"/>
                <w:lang w:eastAsia="ru-RU"/>
              </w:rPr>
              <w:t>Планируемые результаты освоения дисциплины</w:t>
            </w:r>
          </w:p>
        </w:tc>
      </w:tr>
      <w:tr w:rsidR="00564099" w:rsidRPr="00272A1D" w:rsidTr="006910F9">
        <w:trPr>
          <w:trHeight w:val="171"/>
          <w:jc w:val="center"/>
        </w:trPr>
        <w:tc>
          <w:tcPr>
            <w:tcW w:w="2263" w:type="dxa"/>
            <w:vMerge/>
            <w:vAlign w:val="center"/>
          </w:tcPr>
          <w:p w:rsidR="00564099" w:rsidRPr="00272A1D" w:rsidRDefault="00564099" w:rsidP="00C40560">
            <w:pPr>
              <w:suppressAutoHyphens/>
              <w:spacing w:after="0" w:line="240" w:lineRule="auto"/>
              <w:jc w:val="center"/>
              <w:rPr>
                <w:rFonts w:ascii="Times New Roman" w:eastAsia="Calibri" w:hAnsi="Times New Roman" w:cs="Times New Roman"/>
                <w:iCs/>
                <w:sz w:val="24"/>
                <w:szCs w:val="24"/>
                <w:lang w:eastAsia="ru-RU"/>
              </w:rPr>
            </w:pPr>
          </w:p>
        </w:tc>
        <w:tc>
          <w:tcPr>
            <w:tcW w:w="3794" w:type="dxa"/>
            <w:vAlign w:val="center"/>
          </w:tcPr>
          <w:p w:rsidR="00564099" w:rsidRPr="00272A1D" w:rsidRDefault="00564099" w:rsidP="00C40560">
            <w:pPr>
              <w:suppressAutoHyphens/>
              <w:spacing w:after="0" w:line="240" w:lineRule="auto"/>
              <w:jc w:val="center"/>
              <w:rPr>
                <w:rFonts w:ascii="Times New Roman" w:eastAsia="Calibri" w:hAnsi="Times New Roman" w:cs="Times New Roman"/>
                <w:b/>
                <w:iCs/>
                <w:sz w:val="24"/>
                <w:szCs w:val="24"/>
                <w:lang w:eastAsia="ru-RU"/>
              </w:rPr>
            </w:pPr>
            <w:r w:rsidRPr="00272A1D">
              <w:rPr>
                <w:rFonts w:ascii="Times New Roman" w:eastAsia="Calibri" w:hAnsi="Times New Roman" w:cs="Times New Roman"/>
                <w:b/>
                <w:iCs/>
                <w:sz w:val="24"/>
                <w:szCs w:val="24"/>
                <w:lang w:eastAsia="ru-RU"/>
              </w:rPr>
              <w:t>Общие</w:t>
            </w:r>
          </w:p>
        </w:tc>
        <w:tc>
          <w:tcPr>
            <w:tcW w:w="4208" w:type="dxa"/>
            <w:vAlign w:val="center"/>
          </w:tcPr>
          <w:p w:rsidR="00564099" w:rsidRPr="00272A1D" w:rsidRDefault="00564099" w:rsidP="00C40560">
            <w:pPr>
              <w:suppressAutoHyphens/>
              <w:spacing w:after="0" w:line="240" w:lineRule="auto"/>
              <w:jc w:val="center"/>
              <w:rPr>
                <w:rFonts w:ascii="Times New Roman" w:eastAsia="Calibri" w:hAnsi="Times New Roman" w:cs="Times New Roman"/>
                <w:b/>
                <w:iCs/>
                <w:sz w:val="24"/>
                <w:szCs w:val="24"/>
                <w:lang w:eastAsia="ru-RU"/>
              </w:rPr>
            </w:pPr>
            <w:r w:rsidRPr="00272A1D">
              <w:rPr>
                <w:rFonts w:ascii="Times New Roman" w:eastAsia="Calibri" w:hAnsi="Times New Roman" w:cs="Times New Roman"/>
                <w:b/>
                <w:iCs/>
                <w:sz w:val="24"/>
                <w:szCs w:val="24"/>
                <w:lang w:eastAsia="ru-RU"/>
              </w:rPr>
              <w:t>Дисциплинарные (предметные)</w:t>
            </w:r>
          </w:p>
        </w:tc>
      </w:tr>
      <w:tr w:rsidR="00564099" w:rsidRPr="00272A1D" w:rsidTr="006910F9">
        <w:trPr>
          <w:trHeight w:val="173"/>
          <w:jc w:val="center"/>
        </w:trPr>
        <w:tc>
          <w:tcPr>
            <w:tcW w:w="2263" w:type="dxa"/>
          </w:tcPr>
          <w:p w:rsidR="00564099" w:rsidRPr="00272A1D" w:rsidRDefault="00564099" w:rsidP="00C40560">
            <w:pPr>
              <w:suppressAutoHyphens/>
              <w:spacing w:after="0" w:line="240" w:lineRule="auto"/>
              <w:rPr>
                <w:rFonts w:ascii="Times New Roman" w:eastAsia="Calibri" w:hAnsi="Times New Roman" w:cs="Times New Roman"/>
                <w:sz w:val="23"/>
                <w:szCs w:val="23"/>
                <w:lang w:eastAsia="ru-RU"/>
              </w:rPr>
            </w:pPr>
            <w:r w:rsidRPr="00272A1D">
              <w:rPr>
                <w:rFonts w:ascii="Times New Roman" w:eastAsia="Calibri" w:hAnsi="Times New Roman" w:cs="Times New Roman"/>
                <w:iCs/>
                <w:sz w:val="23"/>
                <w:szCs w:val="23"/>
                <w:lang w:eastAsia="ru-RU"/>
              </w:rPr>
              <w:t xml:space="preserve">ОК 04. </w:t>
            </w:r>
            <w:r w:rsidRPr="00272A1D">
              <w:rPr>
                <w:rFonts w:ascii="Times New Roman" w:eastAsia="Calibri" w:hAnsi="Times New Roman" w:cs="Times New Roman"/>
                <w:sz w:val="23"/>
                <w:szCs w:val="23"/>
                <w:lang w:eastAsia="ru-RU"/>
              </w:rPr>
              <w:t>Эффективно взаимодействовать и работать в коллективе и команде</w:t>
            </w:r>
          </w:p>
        </w:tc>
        <w:tc>
          <w:tcPr>
            <w:tcW w:w="3794" w:type="dxa"/>
          </w:tcPr>
          <w:p w:rsidR="00564099" w:rsidRPr="00272A1D" w:rsidRDefault="00564099" w:rsidP="00C4056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272A1D">
              <w:rPr>
                <w:rFonts w:ascii="Times New Roman" w:eastAsia="Times New Roman" w:hAnsi="Times New Roman" w:cs="Times New Roman"/>
                <w:color w:val="000000"/>
                <w:sz w:val="23"/>
                <w:szCs w:val="23"/>
                <w:shd w:val="clear" w:color="auto" w:fill="FFFFFF"/>
                <w:lang w:eastAsia="ru-RU"/>
              </w:rPr>
              <w:t>- готовность к саморазвитию, самостоятельности и самоопределению;</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-овладение навыками учебно-исследовательской, проектной и социальной деятельности;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272A1D">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b/>
                <w:bCs/>
                <w:color w:val="000000"/>
                <w:sz w:val="23"/>
                <w:szCs w:val="23"/>
                <w:lang w:eastAsia="ru-RU"/>
              </w:rPr>
              <w:t>совместная деятельность</w:t>
            </w:r>
            <w:r w:rsidRPr="00272A1D">
              <w:rPr>
                <w:rFonts w:ascii="Times New Roman" w:eastAsia="Times New Roman" w:hAnsi="Times New Roman" w:cs="Times New Roman"/>
                <w:color w:val="000000"/>
                <w:sz w:val="23"/>
                <w:szCs w:val="23"/>
                <w:lang w:eastAsia="ru-RU"/>
              </w:rPr>
              <w:t>:</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понимать и использовать преимущества командной и индивидуальной работы;</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координировать и выполнять работу в условиях реального, виртуального и комбинированного взаимодействия;</w:t>
            </w:r>
          </w:p>
          <w:p w:rsidR="00564099" w:rsidRPr="00272A1D" w:rsidRDefault="00564099" w:rsidP="00C40560">
            <w:pPr>
              <w:spacing w:after="0" w:line="240" w:lineRule="auto"/>
              <w:jc w:val="both"/>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272A1D">
              <w:rPr>
                <w:rFonts w:ascii="Times New Roman" w:eastAsia="Times New Roman" w:hAnsi="Times New Roman" w:cs="Times New Roman"/>
                <w:b/>
                <w:bCs/>
                <w:color w:val="000000"/>
                <w:sz w:val="23"/>
                <w:szCs w:val="23"/>
                <w:lang w:eastAsia="ru-RU"/>
              </w:rPr>
              <w:t>Овладение универсальными регулятивными действиями: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272A1D">
              <w:rPr>
                <w:rFonts w:ascii="Times New Roman" w:eastAsia="Times New Roman" w:hAnsi="Times New Roman" w:cs="Times New Roman"/>
                <w:b/>
                <w:bCs/>
                <w:color w:val="000000"/>
                <w:sz w:val="23"/>
                <w:szCs w:val="23"/>
                <w:lang w:eastAsia="ru-RU"/>
              </w:rPr>
              <w:t>принятие себя и других людей:</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принимать мотивы и аргументы других людей при анализе результатов деятельности;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lastRenderedPageBreak/>
              <w:t>- признавать свое право и право других людей на ошибки;</w:t>
            </w:r>
          </w:p>
          <w:p w:rsidR="00564099" w:rsidRPr="00272A1D" w:rsidRDefault="00564099" w:rsidP="00C40560">
            <w:pPr>
              <w:suppressAutoHyphens/>
              <w:spacing w:after="0" w:line="240" w:lineRule="auto"/>
              <w:jc w:val="both"/>
              <w:rPr>
                <w:rFonts w:ascii="Times New Roman" w:eastAsia="Calibri" w:hAnsi="Times New Roman" w:cs="Times New Roman"/>
                <w:bCs/>
                <w:iCs/>
                <w:sz w:val="23"/>
                <w:szCs w:val="23"/>
                <w:lang w:eastAsia="ru-RU"/>
              </w:rPr>
            </w:pPr>
            <w:r w:rsidRPr="00272A1D">
              <w:rPr>
                <w:rFonts w:ascii="Times New Roman" w:eastAsia="Times New Roman" w:hAnsi="Times New Roman" w:cs="Times New Roman"/>
                <w:color w:val="000000"/>
                <w:sz w:val="23"/>
                <w:szCs w:val="23"/>
                <w:lang w:eastAsia="ru-RU"/>
              </w:rPr>
              <w:t>- развивать способность понимать мир с позиции другого человека;</w:t>
            </w:r>
          </w:p>
        </w:tc>
        <w:tc>
          <w:tcPr>
            <w:tcW w:w="4208" w:type="dxa"/>
          </w:tcPr>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Calibri" w:hAnsi="Times New Roman" w:cs="Times New Roman"/>
                <w:iCs/>
                <w:sz w:val="23"/>
                <w:szCs w:val="23"/>
                <w:lang w:eastAsia="ru-RU"/>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Calibri" w:hAnsi="Times New Roman" w:cs="Times New Roman"/>
                <w:iCs/>
                <w:sz w:val="23"/>
                <w:szCs w:val="23"/>
                <w:lang w:eastAsia="ru-RU"/>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564099" w:rsidRPr="00272A1D" w:rsidRDefault="00564099" w:rsidP="00C40560">
            <w:pPr>
              <w:suppressAutoHyphens/>
              <w:spacing w:after="0" w:line="240" w:lineRule="auto"/>
              <w:jc w:val="both"/>
              <w:rPr>
                <w:rFonts w:ascii="Times New Roman" w:eastAsia="Calibri" w:hAnsi="Times New Roman" w:cs="Times New Roman"/>
                <w:bCs/>
                <w:iCs/>
                <w:sz w:val="23"/>
                <w:szCs w:val="23"/>
                <w:lang w:eastAsia="ru-RU"/>
              </w:rPr>
            </w:pPr>
            <w:r w:rsidRPr="00272A1D">
              <w:rPr>
                <w:rFonts w:ascii="Times New Roman" w:eastAsia="Calibri" w:hAnsi="Times New Roman" w:cs="Times New Roman"/>
                <w:iCs/>
                <w:sz w:val="23"/>
                <w:szCs w:val="23"/>
                <w:lang w:eastAsia="ru-RU"/>
              </w:rPr>
              <w:lastRenderedPageBreak/>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564099" w:rsidRPr="00272A1D" w:rsidTr="006910F9">
        <w:trPr>
          <w:trHeight w:val="966"/>
          <w:jc w:val="center"/>
        </w:trPr>
        <w:tc>
          <w:tcPr>
            <w:tcW w:w="2263" w:type="dxa"/>
          </w:tcPr>
          <w:p w:rsidR="00564099" w:rsidRPr="00272A1D" w:rsidRDefault="00564099" w:rsidP="00C40560">
            <w:pPr>
              <w:suppressAutoHyphens/>
              <w:spacing w:after="0" w:line="240" w:lineRule="auto"/>
              <w:rPr>
                <w:rFonts w:ascii="Times New Roman" w:eastAsia="Calibri" w:hAnsi="Times New Roman" w:cs="Times New Roman"/>
                <w:sz w:val="23"/>
                <w:szCs w:val="23"/>
                <w:lang w:eastAsia="ru-RU"/>
              </w:rPr>
            </w:pPr>
            <w:r w:rsidRPr="00272A1D">
              <w:rPr>
                <w:rFonts w:ascii="Times New Roman" w:eastAsia="Calibri" w:hAnsi="Times New Roman" w:cs="Times New Roman"/>
                <w:iCs/>
                <w:sz w:val="23"/>
                <w:szCs w:val="23"/>
                <w:lang w:eastAsia="ru-RU"/>
              </w:rPr>
              <w:lastRenderedPageBreak/>
              <w:t xml:space="preserve">ОК 05. </w:t>
            </w:r>
            <w:r w:rsidRPr="00272A1D">
              <w:rPr>
                <w:rFonts w:ascii="Times New Roman" w:eastAsia="Calibri" w:hAnsi="Times New Roman" w:cs="Times New Roman"/>
                <w:sz w:val="23"/>
                <w:szCs w:val="2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94" w:type="dxa"/>
          </w:tcPr>
          <w:p w:rsidR="00564099" w:rsidRPr="00272A1D" w:rsidRDefault="00564099" w:rsidP="00C4056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272A1D">
              <w:rPr>
                <w:rFonts w:ascii="Times New Roman" w:eastAsia="Times New Roman" w:hAnsi="Times New Roman" w:cs="Times New Roman"/>
                <w:b/>
                <w:bCs/>
                <w:color w:val="000000"/>
                <w:sz w:val="23"/>
                <w:szCs w:val="23"/>
                <w:shd w:val="clear" w:color="auto" w:fill="FFFFFF"/>
                <w:lang w:eastAsia="ru-RU"/>
              </w:rPr>
              <w:t>В области</w:t>
            </w:r>
            <w:r w:rsidRPr="00272A1D">
              <w:rPr>
                <w:rFonts w:ascii="Times New Roman" w:eastAsia="Times New Roman" w:hAnsi="Times New Roman" w:cs="Times New Roman"/>
                <w:color w:val="000000"/>
                <w:sz w:val="23"/>
                <w:szCs w:val="23"/>
                <w:shd w:val="clear" w:color="auto" w:fill="FFFFFF"/>
                <w:lang w:eastAsia="ru-RU"/>
              </w:rPr>
              <w:t xml:space="preserve"> </w:t>
            </w:r>
            <w:r w:rsidRPr="00272A1D">
              <w:rPr>
                <w:rFonts w:ascii="Times New Roman" w:eastAsia="Times New Roman" w:hAnsi="Times New Roman" w:cs="Times New Roman"/>
                <w:b/>
                <w:bCs/>
                <w:color w:val="000000"/>
                <w:sz w:val="23"/>
                <w:szCs w:val="23"/>
                <w:shd w:val="clear" w:color="auto" w:fill="FFFFFF"/>
                <w:lang w:eastAsia="ru-RU"/>
              </w:rPr>
              <w:t>эстетического воспитания:</w:t>
            </w:r>
          </w:p>
          <w:p w:rsidR="00564099" w:rsidRPr="00272A1D" w:rsidRDefault="00564099" w:rsidP="00C40560">
            <w:pPr>
              <w:spacing w:after="0" w:line="240" w:lineRule="auto"/>
              <w:jc w:val="both"/>
              <w:rPr>
                <w:rFonts w:ascii="Times New Roman" w:eastAsia="Times New Roman" w:hAnsi="Times New Roman" w:cs="Times New Roman"/>
                <w:b/>
                <w:bCs/>
                <w:sz w:val="23"/>
                <w:szCs w:val="23"/>
                <w:lang w:eastAsia="ru-RU"/>
              </w:rPr>
            </w:pPr>
            <w:r w:rsidRPr="00272A1D">
              <w:rPr>
                <w:rFonts w:ascii="Times New Roman" w:eastAsia="Times New Roman" w:hAnsi="Times New Roman" w:cs="Times New Roman"/>
                <w:color w:val="000000"/>
                <w:sz w:val="23"/>
                <w:szCs w:val="23"/>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564099" w:rsidRPr="00272A1D" w:rsidRDefault="00564099" w:rsidP="00C40560">
            <w:pPr>
              <w:spacing w:after="0" w:line="240" w:lineRule="auto"/>
              <w:jc w:val="both"/>
              <w:rPr>
                <w:rFonts w:ascii="Times New Roman" w:eastAsia="Times New Roman" w:hAnsi="Times New Roman" w:cs="Times New Roman"/>
                <w:sz w:val="23"/>
                <w:szCs w:val="23"/>
                <w:lang w:eastAsia="ru-RU"/>
              </w:rPr>
            </w:pPr>
            <w:r w:rsidRPr="00272A1D">
              <w:rPr>
                <w:rFonts w:ascii="Times New Roman" w:eastAsia="Times New Roman" w:hAnsi="Times New Roman" w:cs="Times New Roman"/>
                <w:color w:val="000000"/>
                <w:sz w:val="23"/>
                <w:szCs w:val="23"/>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64099" w:rsidRPr="00272A1D" w:rsidRDefault="00564099" w:rsidP="00C40560">
            <w:pPr>
              <w:spacing w:after="0" w:line="240" w:lineRule="auto"/>
              <w:jc w:val="both"/>
              <w:rPr>
                <w:rFonts w:ascii="Times New Roman" w:eastAsia="Times New Roman" w:hAnsi="Times New Roman" w:cs="Times New Roman"/>
                <w:sz w:val="23"/>
                <w:szCs w:val="23"/>
                <w:lang w:eastAsia="ru-RU"/>
              </w:rPr>
            </w:pPr>
            <w:r w:rsidRPr="00272A1D">
              <w:rPr>
                <w:rFonts w:ascii="Times New Roman" w:eastAsia="Times New Roman" w:hAnsi="Times New Roman" w:cs="Times New Roman"/>
                <w:color w:val="000000"/>
                <w:sz w:val="23"/>
                <w:szCs w:val="23"/>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4099" w:rsidRPr="00272A1D" w:rsidRDefault="00564099" w:rsidP="00C4056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272A1D">
              <w:rPr>
                <w:rFonts w:ascii="Times New Roman" w:eastAsia="Times New Roman" w:hAnsi="Times New Roman" w:cs="Times New Roman"/>
                <w:color w:val="000000"/>
                <w:sz w:val="23"/>
                <w:szCs w:val="23"/>
                <w:shd w:val="clear" w:color="auto" w:fill="FFFFFF"/>
                <w:lang w:eastAsia="ru-RU"/>
              </w:rPr>
              <w:t>- готовность к самовыражению в разных видах искусства, стремление проявлять качества творческой личности;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b/>
                <w:bCs/>
                <w:color w:val="000000"/>
                <w:sz w:val="23"/>
                <w:szCs w:val="23"/>
                <w:u w:val="single"/>
                <w:lang w:eastAsia="ru-RU"/>
              </w:rPr>
            </w:pPr>
            <w:r w:rsidRPr="00272A1D">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272A1D">
              <w:rPr>
                <w:rFonts w:ascii="Times New Roman" w:eastAsia="Times New Roman" w:hAnsi="Times New Roman" w:cs="Times New Roman"/>
                <w:b/>
                <w:bCs/>
                <w:color w:val="000000"/>
                <w:sz w:val="23"/>
                <w:szCs w:val="23"/>
                <w:lang w:eastAsia="ru-RU"/>
              </w:rPr>
              <w:t>общение:</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осуществлять коммуникации во всех сферах жизни;</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Times New Roman" w:hAnsi="Times New Roman" w:cs="Times New Roman"/>
                <w:color w:val="000000"/>
                <w:sz w:val="23"/>
                <w:szCs w:val="23"/>
                <w:lang w:eastAsia="ru-RU"/>
              </w:rPr>
              <w:t>- развернуто и логично излагать свою точку зрения с использованием языковых средств;</w:t>
            </w:r>
          </w:p>
        </w:tc>
        <w:tc>
          <w:tcPr>
            <w:tcW w:w="4208" w:type="dxa"/>
          </w:tcPr>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Calibri" w:hAnsi="Times New Roman" w:cs="Times New Roman"/>
                <w:iCs/>
                <w:sz w:val="23"/>
                <w:szCs w:val="23"/>
                <w:lang w:eastAsia="ru-RU"/>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Calibri" w:hAnsi="Times New Roman" w:cs="Times New Roman"/>
                <w:iCs/>
                <w:sz w:val="23"/>
                <w:szCs w:val="23"/>
                <w:lang w:eastAsia="ru-RU"/>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564099" w:rsidRPr="00272A1D" w:rsidTr="006910F9">
        <w:trPr>
          <w:trHeight w:val="1041"/>
          <w:jc w:val="center"/>
        </w:trPr>
        <w:tc>
          <w:tcPr>
            <w:tcW w:w="2263" w:type="dxa"/>
          </w:tcPr>
          <w:p w:rsidR="00564099" w:rsidRPr="00272A1D" w:rsidRDefault="00564099" w:rsidP="00C40560">
            <w:pPr>
              <w:suppressAutoHyphens/>
              <w:spacing w:after="0" w:line="240" w:lineRule="auto"/>
              <w:rPr>
                <w:rFonts w:ascii="Times New Roman" w:eastAsia="Calibri" w:hAnsi="Times New Roman" w:cs="Times New Roman"/>
                <w:sz w:val="23"/>
                <w:szCs w:val="23"/>
                <w:lang w:eastAsia="ru-RU"/>
              </w:rPr>
            </w:pPr>
            <w:r w:rsidRPr="00272A1D">
              <w:rPr>
                <w:rFonts w:ascii="Times New Roman" w:eastAsia="Calibri" w:hAnsi="Times New Roman" w:cs="Times New Roman"/>
                <w:iCs/>
                <w:sz w:val="23"/>
                <w:szCs w:val="23"/>
                <w:lang w:eastAsia="ru-RU"/>
              </w:rPr>
              <w:t xml:space="preserve">ОК 09. </w:t>
            </w:r>
            <w:r w:rsidRPr="00272A1D">
              <w:rPr>
                <w:rFonts w:ascii="Times New Roman" w:eastAsia="Calibri" w:hAnsi="Times New Roman" w:cs="Times New Roman"/>
                <w:sz w:val="23"/>
                <w:szCs w:val="23"/>
                <w:lang w:eastAsia="ru-RU"/>
              </w:rPr>
              <w:t>Пользоваться профессиональной документацией на государственном и иностранном языках</w:t>
            </w:r>
          </w:p>
        </w:tc>
        <w:tc>
          <w:tcPr>
            <w:tcW w:w="3794" w:type="dxa"/>
          </w:tcPr>
          <w:p w:rsidR="00564099" w:rsidRPr="00272A1D" w:rsidRDefault="00564099" w:rsidP="00C4056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272A1D">
              <w:rPr>
                <w:rFonts w:ascii="Times New Roman" w:eastAsia="Times New Roman" w:hAnsi="Times New Roman" w:cs="Times New Roman"/>
                <w:color w:val="000000"/>
                <w:sz w:val="23"/>
                <w:szCs w:val="23"/>
                <w:shd w:val="clear" w:color="auto" w:fill="FFFFFF"/>
                <w:lang w:eastAsia="ru-RU"/>
              </w:rPr>
              <w:t xml:space="preserve">- наличие мотивации к обучению и личностному развитию; </w:t>
            </w:r>
          </w:p>
          <w:p w:rsidR="00564099" w:rsidRPr="00272A1D" w:rsidRDefault="00564099" w:rsidP="00C4056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272A1D">
              <w:rPr>
                <w:rFonts w:ascii="Times New Roman" w:eastAsia="Times New Roman" w:hAnsi="Times New Roman" w:cs="Times New Roman"/>
                <w:b/>
                <w:bCs/>
                <w:color w:val="000000"/>
                <w:sz w:val="23"/>
                <w:szCs w:val="23"/>
                <w:shd w:val="clear" w:color="auto" w:fill="FFFFFF"/>
                <w:lang w:eastAsia="ru-RU"/>
              </w:rPr>
              <w:t>В области ценности научного познания:</w:t>
            </w:r>
          </w:p>
          <w:p w:rsidR="00564099" w:rsidRPr="00272A1D" w:rsidRDefault="00564099" w:rsidP="00C40560">
            <w:pPr>
              <w:spacing w:after="0" w:line="240" w:lineRule="auto"/>
              <w:jc w:val="both"/>
              <w:rPr>
                <w:rFonts w:ascii="Times New Roman" w:eastAsia="Times New Roman" w:hAnsi="Times New Roman" w:cs="Times New Roman"/>
                <w:b/>
                <w:bCs/>
                <w:sz w:val="23"/>
                <w:szCs w:val="23"/>
                <w:lang w:eastAsia="ru-RU"/>
              </w:rPr>
            </w:pPr>
            <w:r w:rsidRPr="00272A1D">
              <w:rPr>
                <w:rFonts w:ascii="Times New Roman" w:eastAsia="Times New Roman" w:hAnsi="Times New Roman" w:cs="Times New Roman"/>
                <w:color w:val="000000"/>
                <w:sz w:val="23"/>
                <w:szCs w:val="23"/>
                <w:shd w:val="clear" w:color="auto" w:fill="FFFFFF"/>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72A1D">
              <w:rPr>
                <w:rFonts w:ascii="Times New Roman" w:eastAsia="Times New Roman" w:hAnsi="Times New Roman" w:cs="Times New Roman"/>
                <w:b/>
                <w:bCs/>
                <w:iCs/>
                <w:sz w:val="23"/>
                <w:szCs w:val="23"/>
                <w:lang w:eastAsia="ru-RU"/>
              </w:rPr>
              <w:t xml:space="preserve"> </w:t>
            </w:r>
          </w:p>
          <w:p w:rsidR="00564099" w:rsidRPr="00272A1D" w:rsidRDefault="00564099" w:rsidP="00C40560">
            <w:pPr>
              <w:spacing w:after="0" w:line="240" w:lineRule="auto"/>
              <w:jc w:val="both"/>
              <w:rPr>
                <w:rFonts w:ascii="Times New Roman" w:eastAsia="Times New Roman" w:hAnsi="Times New Roman" w:cs="Times New Roman"/>
                <w:sz w:val="23"/>
                <w:szCs w:val="23"/>
                <w:lang w:eastAsia="ru-RU"/>
              </w:rPr>
            </w:pPr>
            <w:r w:rsidRPr="00272A1D">
              <w:rPr>
                <w:rFonts w:ascii="Times New Roman" w:eastAsia="Times New Roman" w:hAnsi="Times New Roman" w:cs="Times New Roman"/>
                <w:color w:val="000000"/>
                <w:sz w:val="23"/>
                <w:szCs w:val="23"/>
                <w:shd w:val="clear" w:color="auto" w:fill="FFFFFF"/>
                <w:lang w:eastAsia="ru-RU"/>
              </w:rPr>
              <w:t xml:space="preserve">- совершенствование языковой и читательской культуры как средства </w:t>
            </w:r>
            <w:r w:rsidRPr="00272A1D">
              <w:rPr>
                <w:rFonts w:ascii="Times New Roman" w:eastAsia="Times New Roman" w:hAnsi="Times New Roman" w:cs="Times New Roman"/>
                <w:color w:val="000000"/>
                <w:sz w:val="23"/>
                <w:szCs w:val="23"/>
                <w:shd w:val="clear" w:color="auto" w:fill="FFFFFF"/>
                <w:lang w:eastAsia="ru-RU"/>
              </w:rPr>
              <w:lastRenderedPageBreak/>
              <w:t>взаимодействия между людьми и познания мира;</w:t>
            </w:r>
            <w:r w:rsidRPr="00272A1D">
              <w:rPr>
                <w:rFonts w:ascii="Times New Roman" w:eastAsia="Times New Roman" w:hAnsi="Times New Roman" w:cs="Times New Roman"/>
                <w:b/>
                <w:bCs/>
                <w:iCs/>
                <w:sz w:val="23"/>
                <w:szCs w:val="23"/>
                <w:lang w:eastAsia="ru-RU"/>
              </w:rPr>
              <w:t xml:space="preserve"> </w:t>
            </w:r>
          </w:p>
          <w:p w:rsidR="00564099" w:rsidRPr="00272A1D" w:rsidRDefault="00564099" w:rsidP="00C4056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272A1D">
              <w:rPr>
                <w:rFonts w:ascii="Times New Roman" w:eastAsia="Times New Roman" w:hAnsi="Times New Roman" w:cs="Times New Roman"/>
                <w:color w:val="000000"/>
                <w:sz w:val="23"/>
                <w:szCs w:val="23"/>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564099" w:rsidRPr="00272A1D" w:rsidRDefault="00564099" w:rsidP="00C40560">
            <w:pPr>
              <w:spacing w:after="0" w:line="240" w:lineRule="auto"/>
              <w:jc w:val="both"/>
              <w:rPr>
                <w:rFonts w:ascii="Times New Roman" w:eastAsiaTheme="majorEastAsia" w:hAnsi="Times New Roman" w:cs="Times New Roman"/>
                <w:b/>
                <w:bCs/>
                <w:color w:val="808080"/>
                <w:sz w:val="23"/>
                <w:szCs w:val="23"/>
                <w:shd w:val="clear" w:color="auto" w:fill="FFFFFF"/>
                <w:lang w:eastAsia="ru-RU"/>
              </w:rPr>
            </w:pPr>
            <w:r w:rsidRPr="00272A1D">
              <w:rPr>
                <w:rFonts w:ascii="Times New Roman" w:eastAsia="Times New Roman" w:hAnsi="Times New Roman" w:cs="Times New Roman"/>
                <w:b/>
                <w:bCs/>
                <w:color w:val="000000"/>
                <w:sz w:val="23"/>
                <w:szCs w:val="23"/>
                <w:shd w:val="clear" w:color="auto" w:fill="FFFFFF"/>
                <w:lang w:eastAsia="ru-RU"/>
              </w:rPr>
              <w:t>Овладение универсальными учебными познавательными действиями:</w:t>
            </w:r>
          </w:p>
          <w:p w:rsidR="00564099" w:rsidRPr="00272A1D" w:rsidRDefault="00564099" w:rsidP="00C4056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272A1D">
              <w:rPr>
                <w:rFonts w:ascii="Times New Roman" w:eastAsia="Times New Roman" w:hAnsi="Times New Roman" w:cs="Times New Roman"/>
                <w:b/>
                <w:bCs/>
                <w:color w:val="000000"/>
                <w:sz w:val="23"/>
                <w:szCs w:val="23"/>
                <w:shd w:val="clear" w:color="auto" w:fill="FFFFFF"/>
                <w:lang w:eastAsia="ru-RU"/>
              </w:rPr>
              <w:t>базовые исследовательские действия:</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владеть навыками учебно-исследовательской и проектной деятельности, навыками разрешения проблем;</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272A1D">
              <w:rPr>
                <w:rFonts w:ascii="Times New Roman" w:eastAsia="Times New Roman" w:hAnsi="Times New Roman" w:cs="Times New Roman"/>
                <w:b/>
                <w:bCs/>
                <w:iCs/>
                <w:sz w:val="23"/>
                <w:szCs w:val="23"/>
                <w:lang w:eastAsia="ru-RU"/>
              </w:rPr>
              <w:t xml:space="preserve"> </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72A1D">
              <w:rPr>
                <w:rFonts w:ascii="Times New Roman" w:eastAsia="Times New Roman" w:hAnsi="Times New Roman" w:cs="Times New Roman"/>
                <w:b/>
                <w:bCs/>
                <w:iCs/>
                <w:sz w:val="23"/>
                <w:szCs w:val="23"/>
                <w:lang w:eastAsia="ru-RU"/>
              </w:rPr>
              <w:t xml:space="preserve"> </w:t>
            </w:r>
          </w:p>
          <w:p w:rsidR="00564099" w:rsidRPr="00272A1D" w:rsidRDefault="00564099" w:rsidP="00C4056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272A1D">
              <w:rPr>
                <w:rFonts w:ascii="Times New Roman" w:eastAsia="Times New Roman" w:hAnsi="Times New Roman" w:cs="Times New Roman"/>
                <w:color w:val="000000"/>
                <w:sz w:val="23"/>
                <w:szCs w:val="23"/>
                <w:lang w:eastAsia="ru-RU"/>
              </w:rPr>
              <w:t>- формирование научного типа мышления, владение научной терминологией, ключевыми понятиями и методами;</w:t>
            </w:r>
            <w:r w:rsidRPr="00272A1D">
              <w:rPr>
                <w:rFonts w:ascii="Times New Roman" w:eastAsia="Times New Roman" w:hAnsi="Times New Roman" w:cs="Times New Roman"/>
                <w:b/>
                <w:bCs/>
                <w:iCs/>
                <w:sz w:val="23"/>
                <w:szCs w:val="23"/>
                <w:lang w:eastAsia="ru-RU"/>
              </w:rPr>
              <w:t xml:space="preserve"> </w:t>
            </w:r>
          </w:p>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Times New Roman" w:hAnsi="Times New Roman" w:cs="Times New Roman"/>
                <w:color w:val="000000"/>
                <w:sz w:val="23"/>
                <w:szCs w:val="23"/>
                <w:lang w:eastAsia="ru-RU"/>
              </w:rPr>
              <w:t>-осуществлять целенаправленный поиск переноса средств и способов действия в профессиональную среду</w:t>
            </w:r>
          </w:p>
        </w:tc>
        <w:tc>
          <w:tcPr>
            <w:tcW w:w="4208" w:type="dxa"/>
          </w:tcPr>
          <w:p w:rsidR="00564099" w:rsidRPr="00272A1D" w:rsidRDefault="00564099" w:rsidP="00C40560">
            <w:pPr>
              <w:suppressAutoHyphens/>
              <w:spacing w:after="0" w:line="240" w:lineRule="auto"/>
              <w:jc w:val="both"/>
              <w:rPr>
                <w:rFonts w:ascii="Times New Roman" w:eastAsia="Calibri" w:hAnsi="Times New Roman" w:cs="Times New Roman"/>
                <w:iCs/>
                <w:sz w:val="23"/>
                <w:szCs w:val="23"/>
                <w:lang w:eastAsia="ru-RU"/>
              </w:rPr>
            </w:pPr>
            <w:r w:rsidRPr="00272A1D">
              <w:rPr>
                <w:rFonts w:ascii="Times New Roman" w:eastAsia="Calibri" w:hAnsi="Times New Roman" w:cs="Times New Roman"/>
                <w:iCs/>
                <w:sz w:val="23"/>
                <w:szCs w:val="23"/>
                <w:lang w:eastAsia="ru-RU"/>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564099" w:rsidRPr="00272A1D" w:rsidRDefault="00564099" w:rsidP="00C40560">
            <w:pPr>
              <w:suppressAutoHyphens/>
              <w:spacing w:after="0" w:line="240" w:lineRule="auto"/>
              <w:jc w:val="both"/>
              <w:rPr>
                <w:rFonts w:ascii="Times New Roman" w:eastAsia="Calibri" w:hAnsi="Times New Roman" w:cs="Times New Roman"/>
                <w:bCs/>
                <w:iCs/>
                <w:sz w:val="23"/>
                <w:szCs w:val="23"/>
                <w:lang w:eastAsia="ru-RU"/>
              </w:rPr>
            </w:pPr>
            <w:r w:rsidRPr="00272A1D">
              <w:rPr>
                <w:rFonts w:ascii="Times New Roman" w:eastAsia="Calibri" w:hAnsi="Times New Roman" w:cs="Times New Roman"/>
                <w:bCs/>
                <w:iCs/>
                <w:sz w:val="23"/>
                <w:szCs w:val="23"/>
                <w:lang w:eastAsia="ru-RU"/>
              </w:rPr>
              <w:lastRenderedPageBreak/>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564099" w:rsidRPr="00272A1D" w:rsidRDefault="00564099" w:rsidP="00C40560">
            <w:pPr>
              <w:suppressAutoHyphens/>
              <w:spacing w:after="0" w:line="240" w:lineRule="auto"/>
              <w:jc w:val="both"/>
              <w:rPr>
                <w:rFonts w:ascii="Times New Roman" w:eastAsia="Calibri" w:hAnsi="Times New Roman" w:cs="Times New Roman"/>
                <w:bCs/>
                <w:iCs/>
                <w:sz w:val="23"/>
                <w:szCs w:val="23"/>
                <w:lang w:eastAsia="ru-RU"/>
              </w:rPr>
            </w:pPr>
            <w:r w:rsidRPr="00272A1D">
              <w:rPr>
                <w:rFonts w:ascii="Times New Roman" w:eastAsia="Calibri" w:hAnsi="Times New Roman" w:cs="Times New Roman"/>
                <w:bCs/>
                <w:iCs/>
                <w:sz w:val="23"/>
                <w:szCs w:val="23"/>
                <w:lang w:eastAsia="ru-RU"/>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564099" w:rsidRPr="00272A1D" w:rsidRDefault="00564099" w:rsidP="00C40560">
            <w:pPr>
              <w:suppressAutoHyphens/>
              <w:spacing w:after="0" w:line="240" w:lineRule="auto"/>
              <w:jc w:val="both"/>
              <w:rPr>
                <w:rFonts w:ascii="Times New Roman" w:eastAsia="Calibri" w:hAnsi="Times New Roman" w:cs="Times New Roman"/>
                <w:bCs/>
                <w:iCs/>
                <w:sz w:val="23"/>
                <w:szCs w:val="23"/>
                <w:lang w:eastAsia="ru-RU"/>
              </w:rPr>
            </w:pPr>
            <w:r w:rsidRPr="00272A1D">
              <w:rPr>
                <w:rFonts w:ascii="Times New Roman" w:eastAsia="Calibri" w:hAnsi="Times New Roman" w:cs="Times New Roman"/>
                <w:bCs/>
                <w:iCs/>
                <w:sz w:val="23"/>
                <w:szCs w:val="23"/>
                <w:lang w:eastAsia="ru-RU"/>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6910F9" w:rsidRPr="00272A1D" w:rsidTr="006910F9">
        <w:trPr>
          <w:trHeight w:val="1041"/>
          <w:jc w:val="center"/>
        </w:trPr>
        <w:tc>
          <w:tcPr>
            <w:tcW w:w="2263" w:type="dxa"/>
          </w:tcPr>
          <w:p w:rsidR="006910F9" w:rsidRPr="006910F9" w:rsidRDefault="006910F9" w:rsidP="006910F9">
            <w:pPr>
              <w:suppressAutoHyphens/>
              <w:spacing w:after="0" w:line="240" w:lineRule="auto"/>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lastRenderedPageBreak/>
              <w:t>ПК 1.1. Осуществлять</w:t>
            </w:r>
          </w:p>
          <w:p w:rsidR="006910F9" w:rsidRPr="006910F9" w:rsidRDefault="006910F9" w:rsidP="006910F9">
            <w:pPr>
              <w:suppressAutoHyphens/>
              <w:spacing w:after="0" w:line="240" w:lineRule="auto"/>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профессиональное</w:t>
            </w:r>
          </w:p>
          <w:p w:rsidR="006910F9" w:rsidRPr="00272A1D" w:rsidRDefault="006910F9" w:rsidP="006910F9">
            <w:pPr>
              <w:suppressAutoHyphens/>
              <w:spacing w:after="0" w:line="240" w:lineRule="auto"/>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толкование норм права</w:t>
            </w:r>
          </w:p>
        </w:tc>
        <w:tc>
          <w:tcPr>
            <w:tcW w:w="3794" w:type="dxa"/>
          </w:tcPr>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Овладение универсальными учебными познавательными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действиями: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а) базовые логические действия: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самостоятельно формулировать и актуализировать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проблему, рассматривать ее всесторонне;</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устанавливать существенный признак или основания</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для сравнения, классификации и обобщения;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определять цели деятельности, задавать параметры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критерии их достижения;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выявлять закономерности и противоречия в</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рассматриваемых явлениях;</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вносить коррективы в деятельность, оценивать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lastRenderedPageBreak/>
              <w:t>соответствие результатов целям, оценивать риски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последствий деятельности;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развивать креативное мышление при решении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жизненных проблем</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б) базовые исследовательские действия: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владеть навыками учебно-исследовательской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проектной деятельности, навыками разрешения проблем;</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выявлять причинно-следственные связи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актуализировать задачу, выдвигать гипотезу ее решения,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находить аргументы для доказательства своих</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утверждений, задавать параметры и критерии решения;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анализировать полученные в ходе решения задачи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результаты, критически оценивать их достоверность,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прогнозировать изменение в новых условиях;</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уметь переносить знания в познавательную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практическую области жизнедеятельности;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уметь интегрировать знания из разных предметных</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областей;</w:t>
            </w:r>
          </w:p>
          <w:p w:rsidR="006910F9" w:rsidRPr="00272A1D" w:rsidRDefault="006910F9" w:rsidP="006D7F1E">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 выдвигать новые идеи, предлагать оригинальные</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подходы и решения.</w:t>
            </w:r>
          </w:p>
        </w:tc>
        <w:tc>
          <w:tcPr>
            <w:tcW w:w="4208" w:type="dxa"/>
          </w:tcPr>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lastRenderedPageBreak/>
              <w:t>Сформированность знаний о признаках текста, его</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структуре, видах информации в тексте;</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совершенствование умений понимать, анализировать и</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комментировать основную и дополнительную, явную и</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скрытую (подтекстовую) информацию текстов,</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воспринимаемых зрительно и (или) на слух; выявлять</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логико-смысловые отношения между предложениями в</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тексте;</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совершенствование умений создавать вторичные тексты</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(тезисы, аннотация, отзыв, рецензия и другое);</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обогащение словарного запаса, расширение объема</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используемых в речи грамматических языковых</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средств;</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lastRenderedPageBreak/>
              <w:t>сформированность умений работать со словарями и</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справочниками, в том числе академическими словарями</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и справочниками в электронном формате;</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совершенствование умений использовать правила</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русского речевого этикета в социально-культурной,</w:t>
            </w:r>
          </w:p>
          <w:p w:rsidR="006910F9" w:rsidRPr="00272A1D" w:rsidRDefault="006910F9" w:rsidP="006D7F1E">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учебно-научной, официально-деловой сферах общения,</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в повседневном общении, интернет-коммуникации.</w:t>
            </w:r>
          </w:p>
        </w:tc>
      </w:tr>
      <w:tr w:rsidR="006910F9" w:rsidRPr="00272A1D" w:rsidTr="006910F9">
        <w:trPr>
          <w:trHeight w:val="1041"/>
          <w:jc w:val="center"/>
        </w:trPr>
        <w:tc>
          <w:tcPr>
            <w:tcW w:w="2263" w:type="dxa"/>
          </w:tcPr>
          <w:p w:rsidR="006D7F1E" w:rsidRPr="006D7F1E" w:rsidRDefault="006D7F1E" w:rsidP="006D7F1E">
            <w:pPr>
              <w:suppressAutoHyphens/>
              <w:spacing w:after="0" w:line="240" w:lineRule="auto"/>
              <w:rPr>
                <w:rFonts w:ascii="Times New Roman" w:eastAsia="Calibri" w:hAnsi="Times New Roman" w:cs="Times New Roman"/>
                <w:iCs/>
                <w:sz w:val="23"/>
                <w:szCs w:val="23"/>
                <w:lang w:eastAsia="ru-RU"/>
              </w:rPr>
            </w:pPr>
            <w:r w:rsidRPr="006D7F1E">
              <w:rPr>
                <w:rFonts w:ascii="Times New Roman" w:eastAsia="Calibri" w:hAnsi="Times New Roman" w:cs="Times New Roman"/>
                <w:iCs/>
                <w:sz w:val="23"/>
                <w:szCs w:val="23"/>
                <w:lang w:eastAsia="ru-RU"/>
              </w:rPr>
              <w:lastRenderedPageBreak/>
              <w:t>ПК 1.2. Применять нормы</w:t>
            </w:r>
            <w:r>
              <w:rPr>
                <w:rFonts w:ascii="Times New Roman" w:eastAsia="Calibri" w:hAnsi="Times New Roman" w:cs="Times New Roman"/>
                <w:iCs/>
                <w:sz w:val="23"/>
                <w:szCs w:val="23"/>
                <w:lang w:eastAsia="ru-RU"/>
              </w:rPr>
              <w:t xml:space="preserve"> </w:t>
            </w:r>
            <w:r w:rsidRPr="006D7F1E">
              <w:rPr>
                <w:rFonts w:ascii="Times New Roman" w:eastAsia="Calibri" w:hAnsi="Times New Roman" w:cs="Times New Roman"/>
                <w:iCs/>
                <w:sz w:val="23"/>
                <w:szCs w:val="23"/>
                <w:lang w:eastAsia="ru-RU"/>
              </w:rPr>
              <w:t>права для решения задач в</w:t>
            </w:r>
          </w:p>
          <w:p w:rsidR="006D7F1E" w:rsidRPr="006D7F1E" w:rsidRDefault="006D7F1E" w:rsidP="006D7F1E">
            <w:pPr>
              <w:suppressAutoHyphens/>
              <w:spacing w:after="0" w:line="240" w:lineRule="auto"/>
              <w:rPr>
                <w:rFonts w:ascii="Times New Roman" w:eastAsia="Calibri" w:hAnsi="Times New Roman" w:cs="Times New Roman"/>
                <w:iCs/>
                <w:sz w:val="23"/>
                <w:szCs w:val="23"/>
                <w:lang w:eastAsia="ru-RU"/>
              </w:rPr>
            </w:pPr>
            <w:r w:rsidRPr="006D7F1E">
              <w:rPr>
                <w:rFonts w:ascii="Times New Roman" w:eastAsia="Calibri" w:hAnsi="Times New Roman" w:cs="Times New Roman"/>
                <w:iCs/>
                <w:sz w:val="23"/>
                <w:szCs w:val="23"/>
                <w:lang w:eastAsia="ru-RU"/>
              </w:rPr>
              <w:t>профессиональной</w:t>
            </w:r>
          </w:p>
          <w:p w:rsidR="006910F9" w:rsidRPr="006910F9" w:rsidRDefault="006D7F1E" w:rsidP="006D7F1E">
            <w:pPr>
              <w:suppressAutoHyphens/>
              <w:spacing w:after="0" w:line="240" w:lineRule="auto"/>
              <w:rPr>
                <w:rFonts w:ascii="Times New Roman" w:eastAsia="Calibri" w:hAnsi="Times New Roman" w:cs="Times New Roman"/>
                <w:iCs/>
                <w:sz w:val="23"/>
                <w:szCs w:val="23"/>
                <w:lang w:eastAsia="ru-RU"/>
              </w:rPr>
            </w:pPr>
            <w:r w:rsidRPr="006D7F1E">
              <w:rPr>
                <w:rFonts w:ascii="Times New Roman" w:eastAsia="Calibri" w:hAnsi="Times New Roman" w:cs="Times New Roman"/>
                <w:iCs/>
                <w:sz w:val="23"/>
                <w:szCs w:val="23"/>
                <w:lang w:eastAsia="ru-RU"/>
              </w:rPr>
              <w:t>деят</w:t>
            </w:r>
            <w:r>
              <w:rPr>
                <w:rFonts w:ascii="Times New Roman" w:eastAsia="Calibri" w:hAnsi="Times New Roman" w:cs="Times New Roman"/>
                <w:iCs/>
                <w:sz w:val="23"/>
                <w:szCs w:val="23"/>
                <w:lang w:eastAsia="ru-RU"/>
              </w:rPr>
              <w:t>ельности.</w:t>
            </w:r>
          </w:p>
        </w:tc>
        <w:tc>
          <w:tcPr>
            <w:tcW w:w="3794" w:type="dxa"/>
          </w:tcPr>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В части трудового воспитания: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интерес к различным сферам профессиональной</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деятельности, умение совершать осознанный</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выбор будущей профессии и реализовывать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собственные жизненные планы;</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В части ценности научного познания:</w:t>
            </w:r>
          </w:p>
          <w:p w:rsidR="006D7F1E" w:rsidRDefault="006D7F1E"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-с</w:t>
            </w:r>
            <w:r w:rsidR="006910F9" w:rsidRPr="006910F9">
              <w:rPr>
                <w:rFonts w:ascii="Times New Roman" w:eastAsia="Times New Roman" w:hAnsi="Times New Roman" w:cs="Times New Roman"/>
                <w:color w:val="000000"/>
                <w:sz w:val="23"/>
                <w:szCs w:val="23"/>
                <w:shd w:val="clear" w:color="auto" w:fill="FFFFFF"/>
                <w:lang w:eastAsia="ru-RU"/>
              </w:rPr>
              <w:t>овершенствование языковой и читательской</w:t>
            </w:r>
            <w:r>
              <w:rPr>
                <w:rFonts w:ascii="Times New Roman" w:eastAsia="Times New Roman" w:hAnsi="Times New Roman" w:cs="Times New Roman"/>
                <w:color w:val="000000"/>
                <w:sz w:val="23"/>
                <w:szCs w:val="23"/>
                <w:shd w:val="clear" w:color="auto" w:fill="FFFFFF"/>
                <w:lang w:eastAsia="ru-RU"/>
              </w:rPr>
              <w:t xml:space="preserve"> </w:t>
            </w:r>
            <w:r w:rsidR="006910F9" w:rsidRPr="006910F9">
              <w:rPr>
                <w:rFonts w:ascii="Times New Roman" w:eastAsia="Times New Roman" w:hAnsi="Times New Roman" w:cs="Times New Roman"/>
                <w:color w:val="000000"/>
                <w:sz w:val="23"/>
                <w:szCs w:val="23"/>
                <w:shd w:val="clear" w:color="auto" w:fill="FFFFFF"/>
                <w:lang w:eastAsia="ru-RU"/>
              </w:rPr>
              <w:t>культуры как средства взаимодействия между</w:t>
            </w:r>
            <w:r>
              <w:rPr>
                <w:rFonts w:ascii="Times New Roman" w:eastAsia="Times New Roman" w:hAnsi="Times New Roman" w:cs="Times New Roman"/>
                <w:color w:val="000000"/>
                <w:sz w:val="23"/>
                <w:szCs w:val="23"/>
                <w:shd w:val="clear" w:color="auto" w:fill="FFFFFF"/>
                <w:lang w:eastAsia="ru-RU"/>
              </w:rPr>
              <w:t xml:space="preserve"> </w:t>
            </w:r>
            <w:r w:rsidR="006910F9" w:rsidRPr="006910F9">
              <w:rPr>
                <w:rFonts w:ascii="Times New Roman" w:eastAsia="Times New Roman" w:hAnsi="Times New Roman" w:cs="Times New Roman"/>
                <w:color w:val="000000"/>
                <w:sz w:val="23"/>
                <w:szCs w:val="23"/>
                <w:shd w:val="clear" w:color="auto" w:fill="FFFFFF"/>
                <w:lang w:eastAsia="ru-RU"/>
              </w:rPr>
              <w:t>людьми и познания мира;</w:t>
            </w:r>
          </w:p>
          <w:p w:rsidR="006910F9" w:rsidRPr="006910F9" w:rsidRDefault="006D7F1E"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Pr>
                <w:rFonts w:ascii="Times New Roman" w:eastAsia="Times New Roman" w:hAnsi="Times New Roman" w:cs="Times New Roman"/>
                <w:color w:val="000000"/>
                <w:sz w:val="23"/>
                <w:szCs w:val="23"/>
                <w:shd w:val="clear" w:color="auto" w:fill="FFFFFF"/>
                <w:lang w:eastAsia="ru-RU"/>
              </w:rPr>
              <w:t>-о</w:t>
            </w:r>
            <w:r w:rsidR="006910F9" w:rsidRPr="006910F9">
              <w:rPr>
                <w:rFonts w:ascii="Times New Roman" w:eastAsia="Times New Roman" w:hAnsi="Times New Roman" w:cs="Times New Roman"/>
                <w:color w:val="000000"/>
                <w:sz w:val="23"/>
                <w:szCs w:val="23"/>
                <w:shd w:val="clear" w:color="auto" w:fill="FFFFFF"/>
                <w:lang w:eastAsia="ru-RU"/>
              </w:rPr>
              <w:t>владение</w:t>
            </w:r>
            <w:r>
              <w:rPr>
                <w:rFonts w:ascii="Times New Roman" w:eastAsia="Times New Roman" w:hAnsi="Times New Roman" w:cs="Times New Roman"/>
                <w:color w:val="000000"/>
                <w:sz w:val="23"/>
                <w:szCs w:val="23"/>
                <w:shd w:val="clear" w:color="auto" w:fill="FFFFFF"/>
                <w:lang w:eastAsia="ru-RU"/>
              </w:rPr>
              <w:t xml:space="preserve"> </w:t>
            </w:r>
            <w:r w:rsidR="006910F9" w:rsidRPr="006910F9">
              <w:rPr>
                <w:rFonts w:ascii="Times New Roman" w:eastAsia="Times New Roman" w:hAnsi="Times New Roman" w:cs="Times New Roman"/>
                <w:color w:val="000000"/>
                <w:sz w:val="23"/>
                <w:szCs w:val="23"/>
                <w:shd w:val="clear" w:color="auto" w:fill="FFFFFF"/>
                <w:lang w:eastAsia="ru-RU"/>
              </w:rPr>
              <w:t>универсальными учебными познавательными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действиями: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в) работа с информацией:</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владеть навыками получения информации из</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источников разных типов, самостоятельно</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осуществлять поиск, анализ, систематизацию 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интерпретацию информации различных видов 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lastRenderedPageBreak/>
              <w:t>форм представления; создавать тексты в</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различных форматах с учетом назначения</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информации и целевой аудитории, выбирая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оптимальную форму представления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визуализации;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оценивать достоверность,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легитимность информации, ее соответствие</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правовым 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морально-этическим нормам;</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Овладение универсальными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коммуникативными</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действиями: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а) общение:</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осуществлять коммуникации во всех сферах</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жизни;</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распознавать невербальные средства общения,</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понимать значение социальных знаков,</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распознавать предпосылки конфликтных ситуаций</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и смягчать конфликты;</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владеть различными способами общения и</w:t>
            </w:r>
            <w:r>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взаимодействия;</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аргументированно вести диалог, уметь</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смягчать конфликтные ситуации; развернуто</w:t>
            </w:r>
            <w:r w:rsidR="006D7F1E">
              <w:rPr>
                <w:rFonts w:ascii="Times New Roman" w:eastAsia="Times New Roman" w:hAnsi="Times New Roman" w:cs="Times New Roman"/>
                <w:color w:val="000000"/>
                <w:sz w:val="23"/>
                <w:szCs w:val="23"/>
                <w:shd w:val="clear" w:color="auto" w:fill="FFFFFF"/>
                <w:lang w:eastAsia="ru-RU"/>
              </w:rPr>
              <w:t xml:space="preserve"> </w:t>
            </w:r>
            <w:r w:rsidRPr="006910F9">
              <w:rPr>
                <w:rFonts w:ascii="Times New Roman" w:eastAsia="Times New Roman" w:hAnsi="Times New Roman" w:cs="Times New Roman"/>
                <w:color w:val="000000"/>
                <w:sz w:val="23"/>
                <w:szCs w:val="23"/>
                <w:shd w:val="clear" w:color="auto" w:fill="FFFFFF"/>
                <w:lang w:eastAsia="ru-RU"/>
              </w:rPr>
              <w:t>и логично излагать свою точку зрения с</w:t>
            </w:r>
          </w:p>
          <w:p w:rsidR="006910F9" w:rsidRPr="006910F9" w:rsidRDefault="006910F9" w:rsidP="006910F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6910F9">
              <w:rPr>
                <w:rFonts w:ascii="Times New Roman" w:eastAsia="Times New Roman" w:hAnsi="Times New Roman" w:cs="Times New Roman"/>
                <w:color w:val="000000"/>
                <w:sz w:val="23"/>
                <w:szCs w:val="23"/>
                <w:shd w:val="clear" w:color="auto" w:fill="FFFFFF"/>
                <w:lang w:eastAsia="ru-RU"/>
              </w:rPr>
              <w:t>использованием языковых средств</w:t>
            </w:r>
          </w:p>
        </w:tc>
        <w:tc>
          <w:tcPr>
            <w:tcW w:w="4208" w:type="dxa"/>
          </w:tcPr>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lastRenderedPageBreak/>
              <w:t>совершенствование</w:t>
            </w:r>
            <w:r>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умений выступать</w:t>
            </w:r>
            <w:r>
              <w:rPr>
                <w:rFonts w:ascii="Times New Roman" w:eastAsia="Calibri" w:hAnsi="Times New Roman" w:cs="Times New Roman"/>
                <w:iCs/>
                <w:sz w:val="23"/>
                <w:szCs w:val="23"/>
                <w:lang w:eastAsia="ru-RU"/>
              </w:rPr>
              <w:t xml:space="preserve"> публично;</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 сформированность</w:t>
            </w:r>
            <w:r>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представлений об аспектах</w:t>
            </w:r>
            <w:r>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культуры речи:</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нормативном,</w:t>
            </w:r>
            <w:r>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коммуникативном</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и</w:t>
            </w:r>
            <w:r>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 xml:space="preserve"> этическом;</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 совершенствование</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умение умений использовать</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правила русского речевого</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 xml:space="preserve"> этикета</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в социально</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культурной, учебно-научной, официально</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деловой сферах общения,</w:t>
            </w:r>
            <w:r w:rsidR="006D7F1E">
              <w:rPr>
                <w:rFonts w:ascii="Times New Roman" w:eastAsia="Calibri" w:hAnsi="Times New Roman" w:cs="Times New Roman"/>
                <w:iCs/>
                <w:sz w:val="23"/>
                <w:szCs w:val="23"/>
                <w:lang w:eastAsia="ru-RU"/>
              </w:rPr>
              <w:t xml:space="preserve"> в </w:t>
            </w:r>
            <w:r w:rsidRPr="006910F9">
              <w:rPr>
                <w:rFonts w:ascii="Times New Roman" w:eastAsia="Calibri" w:hAnsi="Times New Roman" w:cs="Times New Roman"/>
                <w:iCs/>
                <w:sz w:val="23"/>
                <w:szCs w:val="23"/>
                <w:lang w:eastAsia="ru-RU"/>
              </w:rPr>
              <w:t>повседневном общении,</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интернет</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-коммуникации;</w:t>
            </w:r>
          </w:p>
          <w:p w:rsidR="006910F9" w:rsidRPr="006910F9" w:rsidRDefault="006910F9" w:rsidP="006910F9">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 сформированность</w:t>
            </w:r>
            <w:r w:rsidR="006D7F1E">
              <w:rPr>
                <w:rFonts w:ascii="Times New Roman" w:eastAsia="Calibri" w:hAnsi="Times New Roman" w:cs="Times New Roman"/>
                <w:iCs/>
                <w:sz w:val="23"/>
                <w:szCs w:val="23"/>
                <w:lang w:eastAsia="ru-RU"/>
              </w:rPr>
              <w:t xml:space="preserve"> </w:t>
            </w:r>
            <w:r w:rsidRPr="006910F9">
              <w:rPr>
                <w:rFonts w:ascii="Times New Roman" w:eastAsia="Calibri" w:hAnsi="Times New Roman" w:cs="Times New Roman"/>
                <w:iCs/>
                <w:sz w:val="23"/>
                <w:szCs w:val="23"/>
                <w:lang w:eastAsia="ru-RU"/>
              </w:rPr>
              <w:t xml:space="preserve"> представлений</w:t>
            </w:r>
          </w:p>
          <w:p w:rsidR="006D7F1E" w:rsidRPr="006D7F1E" w:rsidRDefault="006910F9" w:rsidP="006D7F1E">
            <w:pPr>
              <w:suppressAutoHyphens/>
              <w:spacing w:after="0" w:line="240" w:lineRule="auto"/>
              <w:jc w:val="both"/>
              <w:rPr>
                <w:rFonts w:ascii="Times New Roman" w:eastAsia="Calibri" w:hAnsi="Times New Roman" w:cs="Times New Roman"/>
                <w:iCs/>
                <w:sz w:val="23"/>
                <w:szCs w:val="23"/>
                <w:lang w:eastAsia="ru-RU"/>
              </w:rPr>
            </w:pPr>
            <w:r w:rsidRPr="006910F9">
              <w:rPr>
                <w:rFonts w:ascii="Times New Roman" w:eastAsia="Calibri" w:hAnsi="Times New Roman" w:cs="Times New Roman"/>
                <w:iCs/>
                <w:sz w:val="23"/>
                <w:szCs w:val="23"/>
                <w:lang w:eastAsia="ru-RU"/>
              </w:rPr>
              <w:t>о формах</w:t>
            </w:r>
            <w:r w:rsidR="006D7F1E" w:rsidRPr="006D7F1E">
              <w:rPr>
                <w:rFonts w:ascii="Times New Roman" w:eastAsia="Calibri" w:hAnsi="Times New Roman" w:cs="Times New Roman"/>
                <w:iCs/>
                <w:sz w:val="23"/>
                <w:szCs w:val="23"/>
                <w:lang w:eastAsia="ru-RU"/>
              </w:rPr>
              <w:t xml:space="preserve"> </w:t>
            </w:r>
            <w:r w:rsidR="006D7F1E">
              <w:rPr>
                <w:rFonts w:ascii="Times New Roman" w:eastAsia="Calibri" w:hAnsi="Times New Roman" w:cs="Times New Roman"/>
                <w:iCs/>
                <w:sz w:val="23"/>
                <w:szCs w:val="23"/>
                <w:lang w:eastAsia="ru-RU"/>
              </w:rPr>
              <w:t xml:space="preserve">существования национального русского языка; </w:t>
            </w:r>
            <w:r w:rsidR="006D7F1E" w:rsidRPr="006D7F1E">
              <w:rPr>
                <w:rFonts w:ascii="Times New Roman" w:eastAsia="Calibri" w:hAnsi="Times New Roman" w:cs="Times New Roman"/>
                <w:iCs/>
                <w:sz w:val="23"/>
                <w:szCs w:val="23"/>
                <w:lang w:eastAsia="ru-RU"/>
              </w:rPr>
              <w:t>знаний о признаках литературного языка и</w:t>
            </w:r>
          </w:p>
          <w:p w:rsidR="006D7F1E" w:rsidRDefault="006D7F1E" w:rsidP="006D7F1E">
            <w:pPr>
              <w:suppressAutoHyphens/>
              <w:spacing w:after="0" w:line="240" w:lineRule="auto"/>
              <w:jc w:val="both"/>
              <w:rPr>
                <w:rFonts w:ascii="Times New Roman" w:eastAsia="Calibri" w:hAnsi="Times New Roman" w:cs="Times New Roman"/>
                <w:iCs/>
                <w:sz w:val="23"/>
                <w:szCs w:val="23"/>
                <w:lang w:eastAsia="ru-RU"/>
              </w:rPr>
            </w:pPr>
            <w:r w:rsidRPr="006D7F1E">
              <w:rPr>
                <w:rFonts w:ascii="Times New Roman" w:eastAsia="Calibri" w:hAnsi="Times New Roman" w:cs="Times New Roman"/>
                <w:iCs/>
                <w:sz w:val="23"/>
                <w:szCs w:val="23"/>
                <w:lang w:eastAsia="ru-RU"/>
              </w:rPr>
              <w:t>его роли в обществе</w:t>
            </w:r>
          </w:p>
          <w:p w:rsidR="006D7F1E" w:rsidRPr="006D7F1E" w:rsidRDefault="006D7F1E" w:rsidP="006D7F1E">
            <w:pPr>
              <w:suppressAutoHyphens/>
              <w:spacing w:after="0" w:line="240" w:lineRule="auto"/>
              <w:jc w:val="both"/>
              <w:rPr>
                <w:rFonts w:ascii="Times New Roman" w:eastAsia="Calibri" w:hAnsi="Times New Roman" w:cs="Times New Roman"/>
                <w:iCs/>
                <w:sz w:val="23"/>
                <w:szCs w:val="23"/>
                <w:lang w:eastAsia="ru-RU"/>
              </w:rPr>
            </w:pPr>
          </w:p>
          <w:p w:rsidR="006D7F1E" w:rsidRPr="006D7F1E" w:rsidRDefault="006D7F1E" w:rsidP="006D7F1E">
            <w:pPr>
              <w:suppressAutoHyphens/>
              <w:spacing w:after="0" w:line="240" w:lineRule="auto"/>
              <w:jc w:val="both"/>
              <w:rPr>
                <w:rFonts w:ascii="Times New Roman" w:eastAsia="Calibri" w:hAnsi="Times New Roman" w:cs="Times New Roman"/>
                <w:iCs/>
                <w:sz w:val="23"/>
                <w:szCs w:val="23"/>
                <w:lang w:eastAsia="ru-RU"/>
              </w:rPr>
            </w:pPr>
          </w:p>
          <w:p w:rsidR="006910F9" w:rsidRPr="006910F9" w:rsidRDefault="006910F9" w:rsidP="006D7F1E">
            <w:pPr>
              <w:suppressAutoHyphens/>
              <w:spacing w:after="0" w:line="240" w:lineRule="auto"/>
              <w:jc w:val="both"/>
              <w:rPr>
                <w:rFonts w:ascii="Times New Roman" w:eastAsia="Calibri" w:hAnsi="Times New Roman" w:cs="Times New Roman"/>
                <w:iCs/>
                <w:sz w:val="23"/>
                <w:szCs w:val="23"/>
                <w:lang w:eastAsia="ru-RU"/>
              </w:rPr>
            </w:pPr>
          </w:p>
        </w:tc>
      </w:tr>
    </w:tbl>
    <w:p w:rsidR="00BB504A" w:rsidRDefault="00BB504A" w:rsidP="00AD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Cs/>
          <w:sz w:val="23"/>
          <w:szCs w:val="23"/>
          <w:lang w:eastAsia="ru-RU"/>
        </w:rPr>
      </w:pPr>
    </w:p>
    <w:p w:rsidR="00BB504A" w:rsidRPr="00564099" w:rsidRDefault="00BB504A" w:rsidP="00BB504A">
      <w:pPr>
        <w:suppressAutoHyphens/>
        <w:spacing w:after="0" w:line="240" w:lineRule="auto"/>
        <w:jc w:val="both"/>
        <w:rPr>
          <w:rFonts w:ascii="Times New Roman" w:eastAsia="Times New Roman" w:hAnsi="Times New Roman" w:cs="Times New Roman"/>
          <w:sz w:val="24"/>
          <w:szCs w:val="24"/>
          <w:lang w:eastAsia="ru-RU"/>
        </w:rPr>
      </w:pPr>
    </w:p>
    <w:p w:rsidR="00AD3D55" w:rsidRPr="00AD3D55" w:rsidRDefault="00AD3D55" w:rsidP="00AD3D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1.4.   Рекомендуемое количество часов на освоение программы дисциплины:       </w:t>
      </w:r>
    </w:p>
    <w:p w:rsidR="00AD3D55" w:rsidRPr="00AD3D55" w:rsidRDefault="00AD3D55" w:rsidP="00AD3D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D3D55">
        <w:rPr>
          <w:rFonts w:ascii="Times New Roman" w:eastAsia="Times New Roman" w:hAnsi="Times New Roman" w:cs="Times New Roman"/>
          <w:b/>
          <w:sz w:val="24"/>
          <w:szCs w:val="24"/>
          <w:lang w:eastAsia="ru-RU"/>
        </w:rPr>
        <w:t xml:space="preserve"> </w:t>
      </w:r>
      <w:r w:rsidRPr="00AD3D55">
        <w:rPr>
          <w:rFonts w:ascii="Times New Roman" w:eastAsia="Times New Roman" w:hAnsi="Times New Roman" w:cs="Times New Roman"/>
          <w:sz w:val="24"/>
          <w:szCs w:val="24"/>
          <w:lang w:eastAsia="ru-RU"/>
        </w:rPr>
        <w:t>Объем образо</w:t>
      </w:r>
      <w:r w:rsidR="00564099">
        <w:rPr>
          <w:rFonts w:ascii="Times New Roman" w:eastAsia="Times New Roman" w:hAnsi="Times New Roman" w:cs="Times New Roman"/>
          <w:sz w:val="24"/>
          <w:szCs w:val="24"/>
          <w:lang w:eastAsia="ru-RU"/>
        </w:rPr>
        <w:t xml:space="preserve">вательной нагрузки студента -  96 </w:t>
      </w:r>
      <w:r w:rsidRPr="00AD3D55">
        <w:rPr>
          <w:rFonts w:ascii="Times New Roman" w:eastAsia="Times New Roman" w:hAnsi="Times New Roman" w:cs="Times New Roman"/>
          <w:sz w:val="24"/>
          <w:szCs w:val="24"/>
          <w:lang w:eastAsia="ru-RU"/>
        </w:rPr>
        <w:t>час</w:t>
      </w:r>
      <w:r w:rsidR="00564099">
        <w:rPr>
          <w:rFonts w:ascii="Times New Roman" w:eastAsia="Times New Roman" w:hAnsi="Times New Roman" w:cs="Times New Roman"/>
          <w:sz w:val="24"/>
          <w:szCs w:val="24"/>
          <w:lang w:eastAsia="ru-RU"/>
        </w:rPr>
        <w:t>ов</w:t>
      </w:r>
      <w:r w:rsidRPr="00AD3D55">
        <w:rPr>
          <w:rFonts w:ascii="Times New Roman" w:eastAsia="Times New Roman" w:hAnsi="Times New Roman" w:cs="Times New Roman"/>
          <w:sz w:val="24"/>
          <w:szCs w:val="24"/>
          <w:lang w:eastAsia="ru-RU"/>
        </w:rPr>
        <w:t>, в том числе:</w:t>
      </w:r>
    </w:p>
    <w:p w:rsidR="00AD3D55" w:rsidRPr="00AD3D55" w:rsidRDefault="00564099" w:rsidP="00AD3D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AD3D55">
        <w:rPr>
          <w:rFonts w:ascii="Times New Roman" w:eastAsia="Times New Roman" w:hAnsi="Times New Roman" w:cs="Times New Roman"/>
          <w:sz w:val="24"/>
          <w:szCs w:val="24"/>
          <w:lang w:eastAsia="ru-RU"/>
        </w:rPr>
        <w:t>во взаимодействии</w:t>
      </w:r>
      <w:r w:rsidR="00AD3D55" w:rsidRPr="00AD3D55">
        <w:rPr>
          <w:rFonts w:ascii="Times New Roman" w:eastAsia="Times New Roman" w:hAnsi="Times New Roman" w:cs="Times New Roman"/>
          <w:sz w:val="24"/>
          <w:szCs w:val="24"/>
          <w:lang w:eastAsia="ru-RU"/>
        </w:rPr>
        <w:t xml:space="preserve"> с </w:t>
      </w:r>
      <w:r w:rsidRPr="00AD3D55">
        <w:rPr>
          <w:rFonts w:ascii="Times New Roman" w:eastAsia="Times New Roman" w:hAnsi="Times New Roman" w:cs="Times New Roman"/>
          <w:sz w:val="24"/>
          <w:szCs w:val="24"/>
          <w:lang w:eastAsia="ru-RU"/>
        </w:rPr>
        <w:t>преподавателем -</w:t>
      </w:r>
      <w:r w:rsidR="00AD3D55" w:rsidRPr="00AD3D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96</w:t>
      </w:r>
      <w:r w:rsidR="00AD3D55" w:rsidRPr="00AD3D55">
        <w:rPr>
          <w:rFonts w:ascii="Times New Roman" w:eastAsia="Times New Roman" w:hAnsi="Times New Roman" w:cs="Times New Roman"/>
          <w:sz w:val="24"/>
          <w:szCs w:val="24"/>
          <w:lang w:eastAsia="ru-RU"/>
        </w:rPr>
        <w:t xml:space="preserve"> часов;</w:t>
      </w:r>
    </w:p>
    <w:p w:rsidR="00AD3D55" w:rsidRPr="00AD3D55" w:rsidRDefault="00AD3D55" w:rsidP="00AD3D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AD3D55">
        <w:rPr>
          <w:rFonts w:ascii="Times New Roman" w:eastAsia="Times New Roman" w:hAnsi="Times New Roman" w:cs="Times New Roman"/>
          <w:sz w:val="24"/>
          <w:szCs w:val="24"/>
          <w:lang w:eastAsia="ru-RU"/>
        </w:rPr>
        <w:t xml:space="preserve">самостоятельная работа -  </w:t>
      </w:r>
      <w:r w:rsidR="00564099">
        <w:rPr>
          <w:rFonts w:ascii="Times New Roman" w:eastAsia="Times New Roman" w:hAnsi="Times New Roman" w:cs="Times New Roman"/>
          <w:sz w:val="24"/>
          <w:szCs w:val="24"/>
          <w:lang w:eastAsia="ru-RU"/>
        </w:rPr>
        <w:t>0</w:t>
      </w:r>
      <w:r w:rsidRPr="00AD3D55">
        <w:rPr>
          <w:rFonts w:ascii="Times New Roman" w:eastAsia="Times New Roman" w:hAnsi="Times New Roman" w:cs="Times New Roman"/>
          <w:sz w:val="24"/>
          <w:szCs w:val="24"/>
          <w:lang w:eastAsia="ru-RU"/>
        </w:rPr>
        <w:t xml:space="preserve"> часов.</w:t>
      </w:r>
    </w:p>
    <w:p w:rsidR="00AD3D55" w:rsidRDefault="00AD3D55" w:rsidP="00AD3D55">
      <w:pPr>
        <w:keepNext/>
        <w:keepLines/>
        <w:spacing w:before="240" w:after="0" w:line="276" w:lineRule="auto"/>
        <w:outlineLvl w:val="0"/>
        <w:rPr>
          <w:rFonts w:ascii="Times New Roman" w:eastAsiaTheme="majorEastAsia" w:hAnsi="Times New Roman" w:cs="Times New Roman"/>
          <w:b/>
          <w:bCs/>
          <w:sz w:val="28"/>
          <w:szCs w:val="28"/>
          <w:lang w:eastAsia="ru-RU"/>
        </w:rPr>
      </w:pPr>
    </w:p>
    <w:bookmarkEnd w:id="4"/>
    <w:bookmarkEnd w:id="5"/>
    <w:bookmarkEnd w:id="6"/>
    <w:p w:rsidR="00272A1D" w:rsidRPr="00272A1D" w:rsidRDefault="00272A1D" w:rsidP="00272A1D">
      <w:pPr>
        <w:spacing w:after="60" w:line="240" w:lineRule="auto"/>
        <w:ind w:left="57" w:right="57" w:firstLine="709"/>
        <w:jc w:val="both"/>
        <w:rPr>
          <w:rFonts w:ascii="Times New Roman" w:eastAsia="Times New Roman" w:hAnsi="Times New Roman" w:cs="Times New Roman"/>
          <w:i/>
          <w:sz w:val="28"/>
          <w:szCs w:val="28"/>
          <w:lang w:eastAsia="ru-RU"/>
        </w:rPr>
        <w:sectPr w:rsidR="00272A1D" w:rsidRPr="00272A1D" w:rsidSect="00272A1D">
          <w:footerReference w:type="default" r:id="rId8"/>
          <w:pgSz w:w="11906" w:h="16838"/>
          <w:pgMar w:top="1134" w:right="850" w:bottom="1134" w:left="1701" w:header="708" w:footer="708" w:gutter="0"/>
          <w:cols w:space="720"/>
          <w:titlePg/>
          <w:docGrid w:linePitch="299"/>
        </w:sectPr>
      </w:pPr>
    </w:p>
    <w:p w:rsidR="00272A1D" w:rsidRPr="00272A1D" w:rsidRDefault="00272A1D" w:rsidP="00272A1D">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7" w:name="_Toc124938100"/>
      <w:r w:rsidRPr="00272A1D">
        <w:rPr>
          <w:rFonts w:ascii="Times New Roman" w:eastAsiaTheme="majorEastAsia" w:hAnsi="Times New Roman" w:cs="Times New Roman"/>
          <w:b/>
          <w:bCs/>
          <w:sz w:val="28"/>
          <w:szCs w:val="28"/>
          <w:lang w:eastAsia="ru-RU"/>
        </w:rPr>
        <w:lastRenderedPageBreak/>
        <w:t xml:space="preserve">2. </w:t>
      </w:r>
      <w:r w:rsidR="00C40560" w:rsidRPr="00272A1D">
        <w:rPr>
          <w:rFonts w:ascii="Times New Roman" w:eastAsiaTheme="majorEastAsia" w:hAnsi="Times New Roman" w:cs="Times New Roman"/>
          <w:b/>
          <w:bCs/>
          <w:sz w:val="28"/>
          <w:szCs w:val="28"/>
          <w:lang w:eastAsia="ru-RU"/>
        </w:rPr>
        <w:t>СТРУКТУРА И СОДЕРЖАНИЕ ОБЩЕОБРАЗОВАТЕЛЬНОЙ ДИСЦИПЛИНЫ</w:t>
      </w:r>
      <w:bookmarkEnd w:id="7"/>
    </w:p>
    <w:p w:rsidR="00272A1D" w:rsidRPr="00272A1D" w:rsidRDefault="00272A1D" w:rsidP="00272A1D">
      <w:pPr>
        <w:suppressAutoHyphens/>
        <w:spacing w:after="0" w:line="276" w:lineRule="auto"/>
        <w:rPr>
          <w:rFonts w:ascii="Times New Roman" w:eastAsia="Times New Roman" w:hAnsi="Times New Roman" w:cs="Times New Roman"/>
          <w:b/>
          <w:sz w:val="28"/>
          <w:szCs w:val="28"/>
          <w:lang w:eastAsia="ru-RU"/>
        </w:rPr>
      </w:pPr>
    </w:p>
    <w:p w:rsidR="00564099" w:rsidRDefault="00564099"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r w:rsidRPr="00564099">
        <w:rPr>
          <w:rFonts w:ascii="Times New Roman" w:eastAsia="Times New Roman" w:hAnsi="Times New Roman" w:cs="Times New Roman"/>
          <w:b/>
          <w:sz w:val="28"/>
          <w:szCs w:val="28"/>
          <w:lang w:eastAsia="ru-RU"/>
        </w:rPr>
        <w:t>2.1. Объем учебной дисциплины и виды учебной работы</w:t>
      </w:r>
    </w:p>
    <w:p w:rsidR="00DC4DD1" w:rsidRDefault="00DC4DD1"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2200"/>
      </w:tblGrid>
      <w:tr w:rsidR="00564099" w:rsidRPr="00564099" w:rsidTr="00564099">
        <w:trPr>
          <w:trHeight w:val="460"/>
        </w:trPr>
        <w:tc>
          <w:tcPr>
            <w:tcW w:w="7505"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jc w:val="center"/>
              <w:rPr>
                <w:rFonts w:ascii="Times New Roman" w:eastAsia="Times New Roman" w:hAnsi="Times New Roman" w:cs="Times New Roman"/>
                <w:sz w:val="24"/>
                <w:szCs w:val="24"/>
                <w:lang w:eastAsia="ru-RU"/>
              </w:rPr>
            </w:pPr>
            <w:r w:rsidRPr="00564099">
              <w:rPr>
                <w:rFonts w:ascii="Times New Roman" w:eastAsia="Times New Roman" w:hAnsi="Times New Roman" w:cs="Times New Roman"/>
                <w:b/>
                <w:sz w:val="24"/>
                <w:szCs w:val="24"/>
                <w:lang w:eastAsia="ru-RU"/>
              </w:rPr>
              <w:t>Вид учебной работы</w:t>
            </w:r>
          </w:p>
        </w:tc>
        <w:tc>
          <w:tcPr>
            <w:tcW w:w="2200"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jc w:val="center"/>
              <w:rPr>
                <w:rFonts w:ascii="Times New Roman" w:eastAsia="Times New Roman" w:hAnsi="Times New Roman" w:cs="Times New Roman"/>
                <w:iCs/>
                <w:sz w:val="24"/>
                <w:szCs w:val="24"/>
                <w:lang w:eastAsia="ru-RU"/>
              </w:rPr>
            </w:pPr>
            <w:r w:rsidRPr="00564099">
              <w:rPr>
                <w:rFonts w:ascii="Times New Roman" w:eastAsia="Times New Roman" w:hAnsi="Times New Roman" w:cs="Times New Roman"/>
                <w:b/>
                <w:iCs/>
                <w:sz w:val="24"/>
                <w:szCs w:val="24"/>
                <w:lang w:eastAsia="ru-RU"/>
              </w:rPr>
              <w:t>Объем часов</w:t>
            </w:r>
          </w:p>
        </w:tc>
      </w:tr>
      <w:tr w:rsidR="00564099" w:rsidRPr="00564099" w:rsidTr="00564099">
        <w:trPr>
          <w:trHeight w:val="285"/>
        </w:trPr>
        <w:tc>
          <w:tcPr>
            <w:tcW w:w="7505"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Объем образовательной нагрузки (всего)</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564099" w:rsidRPr="00564099" w:rsidRDefault="00564099" w:rsidP="0056409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96</w:t>
            </w:r>
          </w:p>
        </w:tc>
      </w:tr>
      <w:tr w:rsidR="00564099" w:rsidRPr="00564099" w:rsidTr="00564099">
        <w:tc>
          <w:tcPr>
            <w:tcW w:w="7505"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jc w:val="both"/>
              <w:rPr>
                <w:rFonts w:ascii="Times New Roman" w:eastAsia="Times New Roman" w:hAnsi="Times New Roman" w:cs="Times New Roman"/>
                <w:b/>
                <w:sz w:val="32"/>
                <w:szCs w:val="32"/>
                <w:vertAlign w:val="superscript"/>
                <w:lang w:eastAsia="ru-RU"/>
              </w:rPr>
            </w:pPr>
            <w:r w:rsidRPr="00564099">
              <w:rPr>
                <w:rFonts w:ascii="Times New Roman" w:eastAsia="Times New Roman" w:hAnsi="Times New Roman" w:cs="Times New Roman"/>
                <w:b/>
                <w:sz w:val="24"/>
                <w:szCs w:val="24"/>
                <w:lang w:eastAsia="ru-RU"/>
              </w:rPr>
              <w:t>Учебная нагрузка во взаимодействии с преподавателем:</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564099" w:rsidRPr="00564099" w:rsidRDefault="00564099" w:rsidP="00564099">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96</w:t>
            </w:r>
          </w:p>
        </w:tc>
      </w:tr>
      <w:tr w:rsidR="00564099" w:rsidRPr="00564099" w:rsidTr="00C40560">
        <w:tc>
          <w:tcPr>
            <w:tcW w:w="9705" w:type="dxa"/>
            <w:gridSpan w:val="2"/>
            <w:tcBorders>
              <w:top w:val="single" w:sz="6" w:space="0" w:color="000000"/>
              <w:left w:val="single" w:sz="6" w:space="0" w:color="000000"/>
              <w:bottom w:val="single" w:sz="6" w:space="0" w:color="000000"/>
              <w:right w:val="single" w:sz="6" w:space="0" w:color="000000"/>
            </w:tcBorders>
          </w:tcPr>
          <w:p w:rsidR="00564099" w:rsidRPr="00564099" w:rsidRDefault="00564099" w:rsidP="00564099">
            <w:pPr>
              <w:spacing w:after="200" w:line="240" w:lineRule="auto"/>
              <w:rPr>
                <w:rFonts w:ascii="Times New Roman" w:eastAsia="Times New Roman" w:hAnsi="Times New Roman" w:cs="Times New Roman"/>
                <w:b/>
                <w:iCs/>
                <w:sz w:val="24"/>
                <w:szCs w:val="24"/>
                <w:lang w:eastAsia="ru-RU"/>
              </w:rPr>
            </w:pPr>
            <w:r w:rsidRPr="00564099">
              <w:rPr>
                <w:rFonts w:ascii="Times New Roman" w:eastAsia="Times New Roman" w:hAnsi="Times New Roman" w:cs="Times New Roman"/>
                <w:b/>
                <w:sz w:val="24"/>
                <w:szCs w:val="24"/>
                <w:lang w:eastAsia="ru-RU"/>
              </w:rPr>
              <w:t>в том числе:</w:t>
            </w:r>
          </w:p>
        </w:tc>
      </w:tr>
      <w:tr w:rsidR="00DC4DD1" w:rsidRPr="00564099" w:rsidTr="00564099">
        <w:tc>
          <w:tcPr>
            <w:tcW w:w="7505" w:type="dxa"/>
            <w:tcBorders>
              <w:top w:val="single" w:sz="6" w:space="0" w:color="000000"/>
              <w:left w:val="single" w:sz="6" w:space="0" w:color="000000"/>
              <w:bottom w:val="single" w:sz="6" w:space="0" w:color="000000"/>
              <w:right w:val="single" w:sz="6" w:space="0" w:color="000000"/>
            </w:tcBorders>
          </w:tcPr>
          <w:p w:rsidR="00DC4DD1" w:rsidRPr="00564099" w:rsidRDefault="00DC4DD1" w:rsidP="00564099">
            <w:pPr>
              <w:spacing w:after="0" w:line="240"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1. Основное содержание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Default="00DC4DD1" w:rsidP="00564099">
            <w:pPr>
              <w:spacing w:after="200" w:line="240" w:lineRule="auto"/>
              <w:jc w:val="center"/>
              <w:rPr>
                <w:rFonts w:ascii="Times New Roman" w:eastAsia="Times New Roman" w:hAnsi="Times New Roman" w:cs="Times New Roman"/>
                <w:b/>
                <w:iCs/>
                <w:sz w:val="24"/>
                <w:szCs w:val="24"/>
                <w:lang w:eastAsia="ru-RU"/>
              </w:rPr>
            </w:pPr>
          </w:p>
        </w:tc>
      </w:tr>
      <w:tr w:rsidR="00564099" w:rsidRPr="00564099" w:rsidTr="00564099">
        <w:tc>
          <w:tcPr>
            <w:tcW w:w="7505"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564099" w:rsidRPr="00564099" w:rsidRDefault="00DC4DD1" w:rsidP="00564099">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42</w:t>
            </w:r>
          </w:p>
        </w:tc>
      </w:tr>
      <w:tr w:rsidR="00564099" w:rsidRPr="00564099" w:rsidTr="00564099">
        <w:trPr>
          <w:trHeight w:val="346"/>
        </w:trPr>
        <w:tc>
          <w:tcPr>
            <w:tcW w:w="7505" w:type="dxa"/>
            <w:tcBorders>
              <w:top w:val="single" w:sz="6" w:space="0" w:color="000000"/>
              <w:left w:val="single" w:sz="6" w:space="0" w:color="000000"/>
              <w:bottom w:val="single" w:sz="6" w:space="0" w:color="000000"/>
              <w:right w:val="single" w:sz="6" w:space="0" w:color="000000"/>
            </w:tcBorders>
            <w:hideMark/>
          </w:tcPr>
          <w:p w:rsidR="00564099" w:rsidRPr="00564099" w:rsidRDefault="00564099" w:rsidP="00564099">
            <w:pPr>
              <w:spacing w:after="0" w:line="240" w:lineRule="auto"/>
              <w:jc w:val="both"/>
              <w:rPr>
                <w:rFonts w:ascii="Times New Roman" w:eastAsia="Times New Roman" w:hAnsi="Times New Roman" w:cs="Times New Roman"/>
                <w:sz w:val="24"/>
                <w:szCs w:val="24"/>
                <w:lang w:eastAsia="ru-RU"/>
              </w:rPr>
            </w:pPr>
            <w:r w:rsidRPr="00564099">
              <w:rPr>
                <w:rFonts w:ascii="Times New Roman" w:eastAsia="Times New Roman" w:hAnsi="Times New Roman" w:cs="Times New Roman"/>
                <w:sz w:val="24"/>
                <w:szCs w:val="24"/>
                <w:lang w:eastAsia="ru-RU"/>
              </w:rPr>
              <w:t xml:space="preserve">практические занятия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564099" w:rsidRPr="00564099" w:rsidRDefault="00DC4DD1" w:rsidP="00564099">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24</w:t>
            </w:r>
          </w:p>
        </w:tc>
      </w:tr>
      <w:tr w:rsidR="00DC4DD1" w:rsidRPr="00564099" w:rsidTr="00564099">
        <w:trPr>
          <w:trHeight w:val="346"/>
        </w:trPr>
        <w:tc>
          <w:tcPr>
            <w:tcW w:w="7505" w:type="dxa"/>
            <w:tcBorders>
              <w:top w:val="single" w:sz="6" w:space="0" w:color="000000"/>
              <w:left w:val="single" w:sz="6" w:space="0" w:color="000000"/>
              <w:bottom w:val="single" w:sz="6" w:space="0" w:color="000000"/>
              <w:right w:val="single" w:sz="6" w:space="0" w:color="000000"/>
            </w:tcBorders>
          </w:tcPr>
          <w:p w:rsidR="00DC4DD1" w:rsidRPr="00DC4DD1" w:rsidRDefault="00DC4DD1" w:rsidP="00564099">
            <w:pPr>
              <w:spacing w:after="0" w:line="240" w:lineRule="auto"/>
              <w:jc w:val="both"/>
              <w:rPr>
                <w:rFonts w:ascii="Times New Roman" w:eastAsia="Times New Roman" w:hAnsi="Times New Roman" w:cs="Times New Roman"/>
                <w:b/>
                <w:sz w:val="24"/>
                <w:szCs w:val="24"/>
                <w:lang w:eastAsia="ru-RU"/>
              </w:rPr>
            </w:pPr>
            <w:r w:rsidRPr="00DC4DD1">
              <w:rPr>
                <w:rFonts w:ascii="Times New Roman" w:eastAsia="Times New Roman" w:hAnsi="Times New Roman" w:cs="Times New Roman"/>
                <w:b/>
                <w:sz w:val="24"/>
                <w:szCs w:val="24"/>
                <w:lang w:eastAsia="ru-RU"/>
              </w:rPr>
              <w:t>2.Профессионально ориентированное содержание (содержание прикладного модуля)</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Default="00DC4DD1" w:rsidP="00564099">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r>
      <w:tr w:rsidR="00DC4DD1" w:rsidRPr="00564099" w:rsidTr="00C40560">
        <w:trPr>
          <w:trHeight w:val="346"/>
        </w:trPr>
        <w:tc>
          <w:tcPr>
            <w:tcW w:w="7505" w:type="dxa"/>
            <w:vAlign w:val="center"/>
          </w:tcPr>
          <w:p w:rsidR="00DC4DD1" w:rsidRPr="00272A1D" w:rsidRDefault="00DC4DD1" w:rsidP="00DC4DD1">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Default="00DC4DD1" w:rsidP="00DC4DD1">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DC4DD1" w:rsidRPr="00564099" w:rsidTr="00C40560">
        <w:trPr>
          <w:trHeight w:val="346"/>
        </w:trPr>
        <w:tc>
          <w:tcPr>
            <w:tcW w:w="7505" w:type="dxa"/>
            <w:vAlign w:val="center"/>
          </w:tcPr>
          <w:p w:rsidR="00DC4DD1" w:rsidRPr="00272A1D" w:rsidRDefault="00DC4DD1" w:rsidP="00DC4DD1">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практические занятия</w:t>
            </w:r>
            <w:r w:rsidRPr="00272A1D">
              <w:rPr>
                <w:rFonts w:ascii="Times New Roman" w:eastAsia="Times New Roman" w:hAnsi="Times New Roman" w:cs="Times New Roman"/>
                <w:i/>
                <w:sz w:val="24"/>
                <w:szCs w:val="24"/>
                <w:lang w:eastAsia="ru-RU"/>
              </w:rPr>
              <w:t xml:space="preserve">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Default="00DC4DD1" w:rsidP="00DC4DD1">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DC4DD1" w:rsidRPr="00564099" w:rsidTr="00564099">
        <w:tc>
          <w:tcPr>
            <w:tcW w:w="7505" w:type="dxa"/>
            <w:tcBorders>
              <w:top w:val="single" w:sz="6" w:space="0" w:color="000000"/>
              <w:left w:val="single" w:sz="6" w:space="0" w:color="000000"/>
              <w:bottom w:val="single" w:sz="6" w:space="0" w:color="000000"/>
              <w:right w:val="single" w:sz="6" w:space="0" w:color="000000"/>
            </w:tcBorders>
          </w:tcPr>
          <w:p w:rsidR="00DC4DD1" w:rsidRPr="00564099" w:rsidRDefault="00DC4DD1" w:rsidP="00DC4DD1">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консультации</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Pr="00564099" w:rsidRDefault="00DC4DD1" w:rsidP="00DC4DD1">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10</w:t>
            </w:r>
          </w:p>
        </w:tc>
      </w:tr>
      <w:tr w:rsidR="00DC4DD1" w:rsidRPr="00564099" w:rsidTr="00564099">
        <w:tc>
          <w:tcPr>
            <w:tcW w:w="7505" w:type="dxa"/>
            <w:tcBorders>
              <w:top w:val="single" w:sz="6" w:space="0" w:color="000000"/>
              <w:left w:val="single" w:sz="6" w:space="0" w:color="000000"/>
              <w:bottom w:val="single" w:sz="6" w:space="0" w:color="000000"/>
              <w:right w:val="single" w:sz="6" w:space="0" w:color="000000"/>
            </w:tcBorders>
          </w:tcPr>
          <w:p w:rsidR="00DC4DD1" w:rsidRPr="00564099" w:rsidRDefault="00DC4DD1" w:rsidP="00DC4DD1">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курсовая работа</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Pr="00564099" w:rsidRDefault="00DC4DD1" w:rsidP="00DC4DD1">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не предусмотрена</w:t>
            </w:r>
          </w:p>
        </w:tc>
      </w:tr>
      <w:tr w:rsidR="00DC4DD1" w:rsidRPr="00564099" w:rsidTr="00564099">
        <w:tc>
          <w:tcPr>
            <w:tcW w:w="7505" w:type="dxa"/>
            <w:tcBorders>
              <w:top w:val="single" w:sz="6" w:space="0" w:color="000000"/>
              <w:left w:val="single" w:sz="6" w:space="0" w:color="000000"/>
              <w:bottom w:val="single" w:sz="6" w:space="0" w:color="000000"/>
              <w:right w:val="single" w:sz="6" w:space="0" w:color="000000"/>
            </w:tcBorders>
          </w:tcPr>
          <w:p w:rsidR="00DC4DD1" w:rsidRPr="00564099" w:rsidRDefault="00DC4DD1" w:rsidP="00DC4DD1">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iCs/>
                <w:sz w:val="24"/>
                <w:szCs w:val="24"/>
                <w:lang w:eastAsia="ru-RU"/>
              </w:rPr>
              <w:t>итоговая аттестация</w:t>
            </w:r>
            <w:r w:rsidRPr="00564099">
              <w:rPr>
                <w:rFonts w:ascii="Times New Roman" w:eastAsia="Times New Roman" w:hAnsi="Times New Roman" w:cs="Times New Roman"/>
                <w:i/>
                <w:iCs/>
                <w:sz w:val="24"/>
                <w:szCs w:val="24"/>
                <w:lang w:eastAsia="ru-RU"/>
              </w:rPr>
              <w:t xml:space="preserve"> </w:t>
            </w:r>
            <w:r w:rsidRPr="00564099">
              <w:rPr>
                <w:rFonts w:ascii="Times New Roman" w:eastAsia="Times New Roman" w:hAnsi="Times New Roman" w:cs="Times New Roman"/>
                <w:sz w:val="24"/>
                <w:szCs w:val="24"/>
                <w:lang w:eastAsia="ru-RU"/>
              </w:rPr>
              <w:t xml:space="preserve">в форме </w:t>
            </w:r>
            <w:r>
              <w:rPr>
                <w:rFonts w:ascii="Times New Roman" w:eastAsia="Times New Roman" w:hAnsi="Times New Roman" w:cs="Times New Roman"/>
                <w:sz w:val="24"/>
                <w:szCs w:val="24"/>
                <w:lang w:eastAsia="ru-RU"/>
              </w:rPr>
              <w:t>экзамена</w:t>
            </w:r>
          </w:p>
          <w:p w:rsidR="00DC4DD1" w:rsidRPr="00564099" w:rsidRDefault="00DC4DD1" w:rsidP="00DC4DD1">
            <w:pPr>
              <w:spacing w:after="0" w:line="240" w:lineRule="auto"/>
              <w:jc w:val="both"/>
              <w:rPr>
                <w:rFonts w:ascii="Times New Roman" w:eastAsia="Times New Roman" w:hAnsi="Times New Roman" w:cs="Times New Roman"/>
                <w:sz w:val="24"/>
                <w:szCs w:val="24"/>
                <w:lang w:eastAsia="ru-RU"/>
              </w:rPr>
            </w:pP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DC4DD1" w:rsidRPr="00564099" w:rsidRDefault="00DC4DD1" w:rsidP="00DC4DD1">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r>
      <w:tr w:rsidR="00DC4DD1" w:rsidRPr="00564099" w:rsidTr="00564099">
        <w:tc>
          <w:tcPr>
            <w:tcW w:w="7505" w:type="dxa"/>
            <w:tcBorders>
              <w:top w:val="single" w:sz="6" w:space="0" w:color="000000"/>
              <w:left w:val="single" w:sz="6" w:space="0" w:color="000000"/>
              <w:bottom w:val="single" w:sz="6" w:space="0" w:color="000000"/>
              <w:right w:val="single" w:sz="4" w:space="0" w:color="auto"/>
            </w:tcBorders>
            <w:hideMark/>
          </w:tcPr>
          <w:p w:rsidR="00DC4DD1" w:rsidRPr="00564099" w:rsidRDefault="00DC4DD1" w:rsidP="00DC4DD1">
            <w:pPr>
              <w:spacing w:after="0" w:line="240" w:lineRule="auto"/>
              <w:jc w:val="both"/>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Самостоятельная работа</w:t>
            </w:r>
            <w:r w:rsidRPr="00564099">
              <w:rPr>
                <w:rFonts w:ascii="Times New Roman" w:eastAsia="Times New Roman" w:hAnsi="Times New Roman" w:cs="Times New Roman"/>
                <w:b/>
                <w:sz w:val="32"/>
                <w:szCs w:val="32"/>
                <w:vertAlign w:val="superscript"/>
                <w:lang w:eastAsia="ru-RU"/>
              </w:rPr>
              <w:t xml:space="preserve">  </w:t>
            </w:r>
          </w:p>
        </w:tc>
        <w:tc>
          <w:tcPr>
            <w:tcW w:w="2200" w:type="dxa"/>
            <w:tcBorders>
              <w:top w:val="single" w:sz="6" w:space="0" w:color="000000"/>
              <w:left w:val="single" w:sz="4" w:space="0" w:color="auto"/>
              <w:bottom w:val="single" w:sz="6" w:space="0" w:color="000000"/>
              <w:right w:val="single" w:sz="6" w:space="0" w:color="000000"/>
            </w:tcBorders>
            <w:shd w:val="clear" w:color="auto" w:fill="FFFFFF"/>
          </w:tcPr>
          <w:p w:rsidR="00DC4DD1" w:rsidRPr="00564099" w:rsidRDefault="00DC4DD1" w:rsidP="00DC4DD1">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не предусмотрена</w:t>
            </w:r>
          </w:p>
        </w:tc>
      </w:tr>
    </w:tbl>
    <w:p w:rsidR="00564099" w:rsidRDefault="00564099"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564099" w:rsidRDefault="00564099"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564099" w:rsidRPr="00564099" w:rsidRDefault="00564099" w:rsidP="00564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u w:val="single"/>
          <w:lang w:eastAsia="ru-RU"/>
        </w:rPr>
      </w:pPr>
    </w:p>
    <w:p w:rsidR="00272A1D" w:rsidRPr="00272A1D" w:rsidRDefault="00272A1D" w:rsidP="00272A1D">
      <w:pPr>
        <w:spacing w:after="200" w:line="276" w:lineRule="auto"/>
        <w:rPr>
          <w:rFonts w:ascii="Times New Roman" w:eastAsia="Times New Roman" w:hAnsi="Times New Roman" w:cs="Times New Roman"/>
          <w:b/>
          <w:i/>
          <w:sz w:val="28"/>
          <w:szCs w:val="28"/>
          <w:lang w:eastAsia="ru-RU"/>
        </w:rPr>
        <w:sectPr w:rsidR="00272A1D" w:rsidRPr="00272A1D" w:rsidSect="00AD3D55">
          <w:pgSz w:w="11906" w:h="16838"/>
          <w:pgMar w:top="1134" w:right="850" w:bottom="851" w:left="1134" w:header="708" w:footer="708" w:gutter="0"/>
          <w:cols w:space="720"/>
          <w:docGrid w:linePitch="299"/>
        </w:sectPr>
      </w:pPr>
    </w:p>
    <w:p w:rsidR="00272A1D" w:rsidRPr="00272A1D" w:rsidRDefault="00272A1D" w:rsidP="00272A1D">
      <w:pPr>
        <w:spacing w:after="0" w:line="276" w:lineRule="auto"/>
        <w:rPr>
          <w:rFonts w:ascii="Times New Roman" w:eastAsia="Calibri" w:hAnsi="Times New Roman" w:cs="Times New Roman"/>
          <w:b/>
          <w:bCs/>
          <w:sz w:val="28"/>
          <w:szCs w:val="28"/>
          <w:lang w:eastAsia="ru-RU"/>
        </w:rPr>
      </w:pPr>
      <w:bookmarkStart w:id="8" w:name="_heading=h.4d34og8" w:colFirst="0" w:colLast="0"/>
      <w:bookmarkEnd w:id="8"/>
      <w:r w:rsidRPr="00272A1D">
        <w:rPr>
          <w:rFonts w:ascii="Times New Roman" w:eastAsia="Calibri" w:hAnsi="Times New Roman" w:cs="Times New Roman"/>
          <w:b/>
          <w:bCs/>
          <w:sz w:val="28"/>
          <w:szCs w:val="28"/>
          <w:lang w:eastAsia="ru-RU"/>
        </w:rPr>
        <w:lastRenderedPageBreak/>
        <w:t xml:space="preserve">2.2. Тематический план и содержание </w:t>
      </w:r>
      <w:r w:rsidR="00DC4DD1">
        <w:rPr>
          <w:rFonts w:ascii="Times New Roman" w:eastAsia="Calibri" w:hAnsi="Times New Roman" w:cs="Times New Roman"/>
          <w:b/>
          <w:bCs/>
          <w:sz w:val="28"/>
          <w:szCs w:val="28"/>
          <w:lang w:eastAsia="ru-RU"/>
        </w:rPr>
        <w:t xml:space="preserve">учебной </w:t>
      </w:r>
      <w:r w:rsidRPr="00272A1D">
        <w:rPr>
          <w:rFonts w:ascii="Times New Roman" w:eastAsia="Calibri" w:hAnsi="Times New Roman" w:cs="Times New Roman"/>
          <w:b/>
          <w:bCs/>
          <w:sz w:val="28"/>
          <w:szCs w:val="28"/>
          <w:lang w:eastAsia="ru-RU"/>
        </w:rPr>
        <w:t>дисциплины</w:t>
      </w:r>
      <w:r w:rsidR="00DC4DD1">
        <w:rPr>
          <w:rFonts w:ascii="Times New Roman" w:eastAsia="Calibri" w:hAnsi="Times New Roman" w:cs="Times New Roman"/>
          <w:b/>
          <w:bCs/>
          <w:sz w:val="28"/>
          <w:szCs w:val="28"/>
          <w:lang w:eastAsia="ru-RU"/>
        </w:rPr>
        <w:t xml:space="preserve"> ОД.01 Русский язык</w:t>
      </w:r>
    </w:p>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060"/>
        <w:gridCol w:w="8174"/>
        <w:gridCol w:w="1060"/>
        <w:gridCol w:w="1928"/>
      </w:tblGrid>
      <w:tr w:rsidR="00272A1D" w:rsidRPr="00272A1D" w:rsidTr="00AD3D55">
        <w:trPr>
          <w:trHeight w:val="20"/>
        </w:trPr>
        <w:tc>
          <w:tcPr>
            <w:tcW w:w="803" w:type="pct"/>
            <w:shd w:val="clear" w:color="auto" w:fill="auto"/>
            <w:vAlign w:val="center"/>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Наименование разделов и тем</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vAlign w:val="center"/>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4" w:type="pct"/>
            <w:shd w:val="clear" w:color="auto" w:fill="auto"/>
            <w:vAlign w:val="center"/>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Объем часов</w:t>
            </w:r>
          </w:p>
        </w:tc>
        <w:tc>
          <w:tcPr>
            <w:tcW w:w="662" w:type="pct"/>
            <w:shd w:val="clear" w:color="auto" w:fill="auto"/>
            <w:vAlign w:val="center"/>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Формируемые компетенции</w:t>
            </w:r>
          </w:p>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r>
      <w:tr w:rsidR="00272A1D" w:rsidRPr="00272A1D" w:rsidTr="00AD3D55">
        <w:trPr>
          <w:trHeight w:val="20"/>
        </w:trPr>
        <w:tc>
          <w:tcPr>
            <w:tcW w:w="803"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1</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2</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3</w:t>
            </w:r>
          </w:p>
        </w:tc>
        <w:tc>
          <w:tcPr>
            <w:tcW w:w="662"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4</w:t>
            </w:r>
          </w:p>
        </w:tc>
      </w:tr>
      <w:tr w:rsidR="00272A1D" w:rsidRPr="00272A1D" w:rsidTr="00AD3D55">
        <w:trPr>
          <w:trHeight w:val="20"/>
        </w:trPr>
        <w:tc>
          <w:tcPr>
            <w:tcW w:w="5000" w:type="pct"/>
            <w:gridSpan w:val="5"/>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r>
      <w:tr w:rsidR="00272A1D" w:rsidRPr="00272A1D" w:rsidTr="00AD3D55">
        <w:trPr>
          <w:trHeight w:val="20"/>
        </w:trPr>
        <w:tc>
          <w:tcPr>
            <w:tcW w:w="3974" w:type="pct"/>
            <w:gridSpan w:val="3"/>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b/>
                <w:sz w:val="24"/>
                <w:szCs w:val="24"/>
                <w:lang w:eastAsia="ru-RU"/>
              </w:rPr>
              <w:t>Раздел 1. Язык и речь. Язык как средство общения и форма существования национальной культуры.</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12</w:t>
            </w:r>
          </w:p>
        </w:tc>
        <w:tc>
          <w:tcPr>
            <w:tcW w:w="662"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272A1D">
              <w:rPr>
                <w:rFonts w:ascii="Times New Roman" w:eastAsia="Times New Roman" w:hAnsi="Times New Roman" w:cs="Times New Roman"/>
                <w:i/>
                <w:sz w:val="24"/>
                <w:szCs w:val="24"/>
                <w:lang w:eastAsia="ru-RU"/>
              </w:rPr>
              <w:t>ОК 05</w:t>
            </w:r>
          </w:p>
        </w:tc>
      </w:tr>
      <w:tr w:rsidR="00272A1D" w:rsidRPr="00272A1D" w:rsidTr="00AD3D55">
        <w:trPr>
          <w:trHeight w:val="182"/>
        </w:trPr>
        <w:tc>
          <w:tcPr>
            <w:tcW w:w="803" w:type="pct"/>
            <w:vMerge w:val="restar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w:t>
            </w:r>
            <w:r w:rsidRPr="00272A1D">
              <w:rPr>
                <w:rFonts w:ascii="Times New Roman" w:eastAsia="Times New Roman" w:hAnsi="Times New Roman" w:cs="Times New Roman"/>
                <w:b/>
                <w:sz w:val="24"/>
                <w:szCs w:val="24"/>
                <w:lang w:eastAsia="ru-RU"/>
              </w:rPr>
              <w:t>1.1</w:t>
            </w:r>
            <w:r w:rsidRPr="00272A1D">
              <w:rPr>
                <w:rFonts w:ascii="Times New Roman" w:eastAsia="Times New Roman" w:hAnsi="Times New Roman" w:cs="Times New Roman"/>
                <w:sz w:val="24"/>
                <w:szCs w:val="24"/>
                <w:lang w:eastAsia="ru-RU"/>
              </w:rPr>
              <w:t>. Основные функции языка в современном обществе</w:t>
            </w: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272A1D">
              <w:rPr>
                <w:rFonts w:ascii="Times New Roman" w:eastAsia="Times New Roman" w:hAnsi="Times New Roman" w:cs="Times New Roman"/>
                <w:i/>
                <w:sz w:val="24"/>
                <w:szCs w:val="24"/>
                <w:lang w:eastAsia="ru-RU"/>
              </w:rPr>
              <w:t>ОК 05</w:t>
            </w:r>
          </w:p>
        </w:tc>
      </w:tr>
      <w:tr w:rsidR="00272A1D" w:rsidRPr="00272A1D" w:rsidTr="00AD3D55">
        <w:trPr>
          <w:trHeight w:val="182"/>
        </w:trPr>
        <w:tc>
          <w:tcPr>
            <w:tcW w:w="803" w:type="pct"/>
            <w:vMerge/>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1-2</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72A1D">
              <w:rPr>
                <w:rFonts w:ascii="Times New Roman" w:hAnsi="Times New Roman" w:cs="Times New Roman"/>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272A1D" w:rsidRPr="00272A1D" w:rsidTr="00AD3D55">
        <w:trPr>
          <w:trHeight w:val="198"/>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3-4</w:t>
            </w:r>
          </w:p>
        </w:tc>
        <w:tc>
          <w:tcPr>
            <w:tcW w:w="2807" w:type="pct"/>
            <w:shd w:val="clear" w:color="auto" w:fill="auto"/>
          </w:tcPr>
          <w:p w:rsidR="00272A1D" w:rsidRPr="00272A1D" w:rsidRDefault="00272A1D" w:rsidP="00272A1D">
            <w:pPr>
              <w:spacing w:after="0" w:line="276"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О</w:t>
            </w:r>
            <w:r w:rsidRPr="00272A1D">
              <w:rPr>
                <w:rFonts w:ascii="Times New Roman" w:eastAsia="Times New Roman" w:hAnsi="Times New Roman" w:cs="Times New Roman"/>
                <w:bCs/>
                <w:spacing w:val="-9"/>
                <w:sz w:val="24"/>
                <w:szCs w:val="24"/>
                <w:lang w:eastAsia="ru-RU"/>
              </w:rPr>
              <w:t>сновные функции языка и формы их реализации в современном обществе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272A1D" w:rsidRPr="00272A1D" w:rsidTr="00AD3D55">
        <w:trPr>
          <w:trHeight w:val="226"/>
        </w:trPr>
        <w:tc>
          <w:tcPr>
            <w:tcW w:w="803" w:type="pct"/>
            <w:vMerge w:val="restar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w:t>
            </w:r>
            <w:r w:rsidRPr="00272A1D">
              <w:rPr>
                <w:rFonts w:ascii="Times New Roman" w:eastAsia="Times New Roman" w:hAnsi="Times New Roman" w:cs="Times New Roman"/>
                <w:b/>
                <w:sz w:val="24"/>
                <w:szCs w:val="24"/>
                <w:lang w:eastAsia="ru-RU"/>
              </w:rPr>
              <w:t>1.2</w:t>
            </w:r>
            <w:r w:rsidRPr="00272A1D">
              <w:rPr>
                <w:rFonts w:ascii="Times New Roman" w:eastAsia="Times New Roman" w:hAnsi="Times New Roman" w:cs="Times New Roman"/>
                <w:sz w:val="24"/>
                <w:szCs w:val="24"/>
                <w:lang w:eastAsia="ru-RU"/>
              </w:rPr>
              <w:t xml:space="preserve"> Происхождение русского языка. Индоевропейская языковая семья. Этапы формирования русской лексики</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center"/>
              <w:rPr>
                <w:rFonts w:ascii="Times New Roman" w:eastAsia="Times New Roman" w:hAnsi="Times New Roman" w:cs="Times New Roman"/>
                <w:i/>
                <w:color w:val="000000" w:themeColor="text1"/>
                <w:sz w:val="24"/>
                <w:szCs w:val="24"/>
                <w:lang w:eastAsia="ru-RU"/>
              </w:rPr>
            </w:pPr>
            <w:r w:rsidRPr="00272A1D">
              <w:rPr>
                <w:rFonts w:ascii="Times New Roman" w:eastAsia="Times New Roman" w:hAnsi="Times New Roman" w:cs="Times New Roman"/>
                <w:i/>
                <w:sz w:val="24"/>
                <w:szCs w:val="24"/>
                <w:lang w:eastAsia="ru-RU"/>
              </w:rPr>
              <w:t>ОК 05</w:t>
            </w:r>
          </w:p>
        </w:tc>
      </w:tr>
      <w:tr w:rsidR="00272A1D" w:rsidRPr="00272A1D" w:rsidTr="00AD3D55">
        <w:trPr>
          <w:trHeight w:val="673"/>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5-6</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Происхождение русского языка. Индоевропейская языковая семья. Этапы формирования русской лексики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272A1D" w:rsidRPr="00272A1D" w:rsidTr="00AD3D55">
        <w:trPr>
          <w:trHeight w:val="4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7-8</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Правописание и произношение заимствованных слов. Заимствованные слова в профессиональной лексике. Словарь специальности Признаки заимствованного слова. Этапы освоения заимствованных слов</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272A1D" w:rsidRPr="00272A1D" w:rsidTr="00AD3D55">
        <w:trPr>
          <w:trHeight w:val="20"/>
        </w:trPr>
        <w:tc>
          <w:tcPr>
            <w:tcW w:w="803"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Тема 1.3. Язык как система знаков</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hd w:val="clear" w:color="auto" w:fill="FFFFFF" w:themeFill="background1"/>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05</w:t>
            </w:r>
          </w:p>
        </w:tc>
      </w:tr>
      <w:tr w:rsidR="00272A1D" w:rsidRPr="00272A1D" w:rsidTr="00AD3D55">
        <w:trPr>
          <w:trHeight w:val="742"/>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9-10</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 xml:space="preserve">Язык как система знаков. Структура языкового знака. Слово и его значение. Лексическое и грамматическое значение слова. Звук и буква. Уровни </w:t>
            </w:r>
            <w:r w:rsidRPr="00272A1D">
              <w:rPr>
                <w:rFonts w:ascii="Times New Roman" w:eastAsia="Times New Roman" w:hAnsi="Times New Roman" w:cs="Times New Roman"/>
                <w:sz w:val="24"/>
                <w:szCs w:val="24"/>
                <w:lang w:eastAsia="ru-RU"/>
              </w:rPr>
              <w:lastRenderedPageBreak/>
              <w:t>языковой системы и единицы этих уровней. Принципы выделения частей речи в русском языке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11-12</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Принципы русской орфографии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3974" w:type="pct"/>
            <w:gridSpan w:val="3"/>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Раздел 2. Фонетика, морфология и орфография</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38</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0"/>
        </w:trPr>
        <w:tc>
          <w:tcPr>
            <w:tcW w:w="803"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lang w:eastAsia="ru-RU"/>
              </w:rPr>
              <w:t>Тема 2.1. Фонетика и орфоэпия</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6</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13-14</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 xml:space="preserve">Фонетика и орфоэпия. Соотношение звука и фонемы, звука и буквы. Чередования звуков: позиционные и исторические.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15-16</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17-18</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u w:val="single"/>
                <w:lang w:eastAsia="ru-RU"/>
              </w:rPr>
              <w:t>Практическая работа</w:t>
            </w:r>
            <w:r w:rsidRPr="00272A1D">
              <w:rPr>
                <w:rFonts w:ascii="Times New Roman" w:eastAsia="Times New Roman" w:hAnsi="Times New Roman" w:cs="Times New Roman"/>
                <w:sz w:val="24"/>
                <w:szCs w:val="24"/>
                <w:lang w:eastAsia="ru-RU"/>
              </w:rPr>
              <w:t>. Орфография. Безударные гласные в корне слова: проверяемые, непроверяемые, чередующиеся</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lang w:eastAsia="ru-RU"/>
              </w:rPr>
              <w:t>Тема 2.2. Морфемика и словообразование</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19-20</w:t>
            </w:r>
          </w:p>
        </w:tc>
        <w:tc>
          <w:tcPr>
            <w:tcW w:w="2807" w:type="pct"/>
            <w:shd w:val="clear" w:color="auto" w:fill="auto"/>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21-22</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u w:val="single"/>
                <w:lang w:eastAsia="ru-RU"/>
              </w:rPr>
              <w:t>Практическая работа</w:t>
            </w:r>
            <w:r w:rsidRPr="00272A1D">
              <w:rPr>
                <w:rFonts w:ascii="Times New Roman" w:eastAsia="Times New Roman" w:hAnsi="Times New Roman" w:cs="Times New Roman"/>
                <w:sz w:val="24"/>
                <w:szCs w:val="24"/>
                <w:lang w:eastAsia="ru-RU"/>
              </w:rPr>
              <w:t xml:space="preserve">. </w:t>
            </w:r>
            <w:r w:rsidRPr="00272A1D">
              <w:rPr>
                <w:rFonts w:ascii="Times New Roman" w:eastAsia="Times New Roman" w:hAnsi="Times New Roman" w:cs="Times New Roman"/>
                <w:color w:val="000000"/>
                <w:sz w:val="24"/>
                <w:szCs w:val="24"/>
                <w:lang w:eastAsia="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2.3. </w:t>
            </w:r>
            <w:r w:rsidRPr="00272A1D">
              <w:rPr>
                <w:rFonts w:ascii="Times New Roman" w:eastAsia="Times New Roman" w:hAnsi="Times New Roman" w:cs="Times New Roman"/>
                <w:color w:val="000000"/>
                <w:sz w:val="24"/>
                <w:szCs w:val="24"/>
                <w:lang w:eastAsia="ru-RU"/>
              </w:rPr>
              <w:t>Имя существительное как часть речи.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23-24</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lang w:eastAsia="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72A1D">
              <w:rPr>
                <w:rFonts w:ascii="Times New Roman" w:eastAsia="Times New Roman" w:hAnsi="Times New Roman" w:cs="Times New Roman"/>
                <w:sz w:val="24"/>
                <w:szCs w:val="24"/>
                <w:lang w:eastAsia="ru-RU"/>
              </w:rPr>
              <w:t xml:space="preserve"> </w:t>
            </w:r>
            <w:r w:rsidRPr="00272A1D">
              <w:rPr>
                <w:rFonts w:ascii="Times New Roman" w:eastAsia="Times New Roman" w:hAnsi="Times New Roman" w:cs="Times New Roman"/>
                <w:color w:val="000000"/>
                <w:sz w:val="24"/>
                <w:szCs w:val="24"/>
                <w:lang w:eastAsia="ru-RU"/>
              </w:rPr>
              <w:t>Склонение имен существительных</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25-26</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u w:val="single"/>
                <w:lang w:eastAsia="ru-RU"/>
              </w:rPr>
              <w:t>Практическое занятие.</w:t>
            </w:r>
            <w:r w:rsidRPr="00272A1D">
              <w:rPr>
                <w:rFonts w:ascii="Times New Roman" w:eastAsia="Times New Roman" w:hAnsi="Times New Roman" w:cs="Times New Roman"/>
                <w:lang w:eastAsia="ru-RU"/>
              </w:rPr>
              <w:t xml:space="preserve"> </w:t>
            </w:r>
            <w:r w:rsidRPr="00272A1D">
              <w:rPr>
                <w:rFonts w:ascii="Times New Roman" w:eastAsia="Times New Roman" w:hAnsi="Times New Roman" w:cs="Times New Roman"/>
                <w:sz w:val="24"/>
                <w:szCs w:val="24"/>
                <w:lang w:eastAsia="ru-RU"/>
              </w:rPr>
              <w:t>Правописание суффиксов и окончаний имен существительных. Правописание сложных имен существительных.</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380"/>
        </w:trPr>
        <w:tc>
          <w:tcPr>
            <w:tcW w:w="803" w:type="pct"/>
            <w:vMerge w:val="restart"/>
            <w:shd w:val="clear" w:color="auto" w:fill="auto"/>
          </w:tcPr>
          <w:p w:rsidR="00272A1D" w:rsidRPr="00272A1D" w:rsidRDefault="00272A1D" w:rsidP="00272A1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Тема 2.4. Имя прилагательное как часть речи.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1410"/>
        </w:trPr>
        <w:tc>
          <w:tcPr>
            <w:tcW w:w="803" w:type="pct"/>
            <w:vMerge/>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27-28</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29-30</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u w:val="single"/>
                <w:lang w:eastAsia="ru-RU"/>
              </w:rPr>
              <w:t>Практическое занятие.</w:t>
            </w:r>
            <w:r w:rsidRPr="00272A1D">
              <w:rPr>
                <w:rFonts w:ascii="Times New Roman" w:eastAsia="Times New Roman" w:hAnsi="Times New Roman" w:cs="Times New Roman"/>
                <w:sz w:val="24"/>
                <w:szCs w:val="24"/>
                <w:lang w:eastAsia="ru-RU"/>
              </w:rPr>
              <w:t xml:space="preserve"> Правописание суффиксов и окончаний имен прилагательных. Правописание сложных имен прилагательных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272A1D" w:rsidRPr="00272A1D" w:rsidTr="00AD3D55">
        <w:trPr>
          <w:trHeight w:val="20"/>
        </w:trPr>
        <w:tc>
          <w:tcPr>
            <w:tcW w:w="803" w:type="pct"/>
            <w:vMerge w:val="restart"/>
            <w:shd w:val="clear" w:color="auto" w:fill="auto"/>
          </w:tcPr>
          <w:p w:rsidR="00272A1D" w:rsidRPr="00272A1D" w:rsidRDefault="00272A1D" w:rsidP="00272A1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Тема 2.5. Имя числительное как часть речи.</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1056"/>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hAnsi="Times New Roman" w:cs="Times New Roman"/>
                <w:sz w:val="24"/>
                <w:szCs w:val="24"/>
              </w:rPr>
            </w:pPr>
            <w:r w:rsidRPr="00272A1D">
              <w:rPr>
                <w:rFonts w:ascii="Times New Roman" w:hAnsi="Times New Roman" w:cs="Times New Roman"/>
                <w:sz w:val="24"/>
                <w:szCs w:val="24"/>
              </w:rPr>
              <w:t>31-32</w:t>
            </w:r>
          </w:p>
        </w:tc>
        <w:tc>
          <w:tcPr>
            <w:tcW w:w="2807" w:type="pct"/>
            <w:shd w:val="clear" w:color="auto" w:fill="auto"/>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hAnsi="Times New Roman" w:cs="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33-34</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sz w:val="24"/>
                <w:szCs w:val="24"/>
                <w:u w:val="single"/>
                <w:lang w:eastAsia="ru-RU"/>
              </w:rPr>
              <w:t>.</w:t>
            </w:r>
            <w:r w:rsidRPr="00272A1D">
              <w:rPr>
                <w:rFonts w:ascii="Times New Roman" w:eastAsia="Times New Roman" w:hAnsi="Times New Roman" w:cs="Times New Roman"/>
                <w:sz w:val="24"/>
                <w:szCs w:val="24"/>
                <w:lang w:eastAsia="ru-RU"/>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val="restart"/>
            <w:shd w:val="clear" w:color="auto" w:fill="auto"/>
          </w:tcPr>
          <w:p w:rsidR="00272A1D" w:rsidRPr="00272A1D" w:rsidRDefault="00272A1D" w:rsidP="00272A1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 xml:space="preserve">Тема 2.6. </w:t>
            </w:r>
            <w:r w:rsidRPr="00272A1D">
              <w:rPr>
                <w:rFonts w:ascii="Times New Roman" w:eastAsia="Times New Roman" w:hAnsi="Times New Roman" w:cs="Times New Roman"/>
                <w:color w:val="000000"/>
                <w:sz w:val="24"/>
                <w:szCs w:val="24"/>
                <w:lang w:eastAsia="ru-RU"/>
              </w:rPr>
              <w:t>Местоимение как часть речи.</w:t>
            </w: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35-36</w:t>
            </w:r>
          </w:p>
        </w:tc>
        <w:tc>
          <w:tcPr>
            <w:tcW w:w="2807" w:type="pct"/>
            <w:shd w:val="clear" w:color="auto" w:fill="auto"/>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37-38</w:t>
            </w:r>
          </w:p>
        </w:tc>
        <w:tc>
          <w:tcPr>
            <w:tcW w:w="2807" w:type="pct"/>
            <w:shd w:val="clear" w:color="auto" w:fill="auto"/>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color w:val="000000"/>
                <w:sz w:val="24"/>
                <w:szCs w:val="24"/>
                <w:lang w:eastAsia="ru-RU"/>
              </w:rPr>
              <w:t xml:space="preserve"> Правописание числительных. Правописание местоимений с частицами НЕ и НИ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lang w:eastAsia="ru-RU"/>
              </w:rPr>
              <w:t xml:space="preserve">Тема 2.7. </w:t>
            </w:r>
            <w:r w:rsidRPr="00272A1D">
              <w:rPr>
                <w:rFonts w:ascii="Times New Roman" w:eastAsia="Times New Roman" w:hAnsi="Times New Roman" w:cs="Times New Roman"/>
                <w:color w:val="000000"/>
                <w:sz w:val="24"/>
                <w:szCs w:val="24"/>
                <w:lang w:eastAsia="ru-RU"/>
              </w:rPr>
              <w:t>Глагол как часть речи.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39-40</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lang w:eastAsia="ru-RU"/>
              </w:rPr>
              <w:t xml:space="preserve">Система грамматических категорий глагола (вид, переходность, залог, наклонение, время, лицо, число, род). Основа настоящего (будущего) </w:t>
            </w:r>
            <w:r w:rsidRPr="00272A1D">
              <w:rPr>
                <w:rFonts w:ascii="Times New Roman" w:eastAsia="Times New Roman" w:hAnsi="Times New Roman" w:cs="Times New Roman"/>
                <w:color w:val="000000"/>
                <w:sz w:val="24"/>
                <w:szCs w:val="24"/>
                <w:lang w:eastAsia="ru-RU"/>
              </w:rPr>
              <w:lastRenderedPageBreak/>
              <w:t>времени глагола и основа инфинитива (прошедшего времени); их формообразующие функции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313"/>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41-42</w:t>
            </w:r>
          </w:p>
        </w:tc>
        <w:tc>
          <w:tcPr>
            <w:tcW w:w="2807" w:type="pct"/>
            <w:shd w:val="clear" w:color="auto" w:fill="auto"/>
          </w:tcPr>
          <w:p w:rsidR="00272A1D" w:rsidRPr="00272A1D" w:rsidRDefault="00272A1D" w:rsidP="00272A1D">
            <w:pPr>
              <w:spacing w:after="0" w:line="276"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color w:val="000000"/>
                <w:sz w:val="24"/>
                <w:szCs w:val="24"/>
                <w:lang w:eastAsia="ru-RU"/>
              </w:rPr>
              <w:t xml:space="preserve"> Правописание окончаний и суффиксов глаголов.</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2.8. </w:t>
            </w:r>
            <w:r w:rsidRPr="00272A1D">
              <w:rPr>
                <w:rFonts w:ascii="Times New Roman" w:eastAsia="Times New Roman" w:hAnsi="Times New Roman" w:cs="Times New Roman"/>
                <w:color w:val="000000"/>
                <w:sz w:val="24"/>
                <w:szCs w:val="24"/>
                <w:lang w:eastAsia="ru-RU"/>
              </w:rPr>
              <w:t>Причастие и деепричастие как особые формы глагола</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658"/>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hAnsi="Times New Roman" w:cs="Times New Roman"/>
                <w:color w:val="000000"/>
                <w:sz w:val="24"/>
                <w:szCs w:val="24"/>
              </w:rPr>
            </w:pPr>
            <w:r w:rsidRPr="00272A1D">
              <w:rPr>
                <w:rFonts w:ascii="Times New Roman" w:hAnsi="Times New Roman" w:cs="Times New Roman"/>
                <w:color w:val="000000"/>
                <w:sz w:val="24"/>
                <w:szCs w:val="24"/>
              </w:rPr>
              <w:t>43-44</w:t>
            </w:r>
          </w:p>
        </w:tc>
        <w:tc>
          <w:tcPr>
            <w:tcW w:w="2807" w:type="pct"/>
            <w:shd w:val="clear" w:color="auto" w:fill="auto"/>
          </w:tcPr>
          <w:p w:rsidR="00272A1D" w:rsidRPr="00272A1D" w:rsidRDefault="00272A1D" w:rsidP="00272A1D">
            <w:pPr>
              <w:spacing w:after="0" w:line="276" w:lineRule="auto"/>
              <w:jc w:val="both"/>
              <w:rPr>
                <w:rFonts w:ascii="Times New Roman" w:eastAsia="Times New Roman" w:hAnsi="Times New Roman" w:cs="Times New Roman"/>
                <w:color w:val="333333"/>
                <w:sz w:val="24"/>
                <w:szCs w:val="24"/>
                <w:highlight w:val="white"/>
                <w:lang w:eastAsia="ru-RU"/>
              </w:rPr>
            </w:pPr>
            <w:r w:rsidRPr="00272A1D">
              <w:rPr>
                <w:rFonts w:ascii="Times New Roman" w:hAnsi="Times New Roman" w:cs="Times New Roman"/>
                <w:color w:val="000000"/>
                <w:sz w:val="24"/>
                <w:szCs w:val="24"/>
              </w:rPr>
              <w:t xml:space="preserve">Действительные </w:t>
            </w:r>
            <w:r w:rsidRPr="00272A1D">
              <w:rPr>
                <w:rFonts w:ascii="Times New Roman" w:hAnsi="Times New Roman" w:cs="Times New Roman"/>
                <w:bCs/>
                <w:color w:val="000000"/>
                <w:sz w:val="24"/>
                <w:szCs w:val="24"/>
              </w:rPr>
              <w:t>и</w:t>
            </w:r>
            <w:r w:rsidRPr="00272A1D">
              <w:rPr>
                <w:rFonts w:ascii="Times New Roman" w:hAnsi="Times New Roman" w:cs="Times New Roman"/>
                <w:b/>
                <w:bCs/>
                <w:color w:val="000000"/>
                <w:sz w:val="24"/>
                <w:szCs w:val="24"/>
              </w:rPr>
              <w:t xml:space="preserve"> </w:t>
            </w:r>
            <w:r w:rsidRPr="00272A1D">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45-46</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color w:val="000000"/>
                <w:sz w:val="24"/>
                <w:szCs w:val="24"/>
                <w:lang w:eastAsia="ru-RU"/>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sz w:val="24"/>
                <w:szCs w:val="24"/>
                <w:lang w:eastAsia="ru-RU"/>
              </w:rPr>
              <w:t xml:space="preserve">Тема 2.9. </w:t>
            </w:r>
            <w:r w:rsidRPr="00272A1D">
              <w:rPr>
                <w:rFonts w:ascii="Times New Roman" w:eastAsia="Times New Roman" w:hAnsi="Times New Roman" w:cs="Times New Roman"/>
                <w:color w:val="000000"/>
                <w:sz w:val="24"/>
                <w:szCs w:val="24"/>
                <w:lang w:eastAsia="ru-RU"/>
              </w:rPr>
              <w:t>Наречие как часть речи. Служебные части речи.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ind w:left="-9"/>
              <w:rPr>
                <w:rFonts w:ascii="Times New Roman" w:hAnsi="Times New Roman" w:cs="Times New Roman"/>
                <w:color w:val="000000"/>
                <w:sz w:val="24"/>
                <w:szCs w:val="24"/>
              </w:rPr>
            </w:pPr>
            <w:r w:rsidRPr="00272A1D">
              <w:rPr>
                <w:rFonts w:ascii="Times New Roman" w:hAnsi="Times New Roman" w:cs="Times New Roman"/>
                <w:color w:val="000000"/>
                <w:sz w:val="24"/>
                <w:szCs w:val="24"/>
              </w:rPr>
              <w:t>47-48</w:t>
            </w:r>
          </w:p>
        </w:tc>
        <w:tc>
          <w:tcPr>
            <w:tcW w:w="2807" w:type="pct"/>
            <w:shd w:val="clear" w:color="auto" w:fill="auto"/>
          </w:tcPr>
          <w:p w:rsidR="00272A1D" w:rsidRPr="00272A1D" w:rsidRDefault="00272A1D" w:rsidP="00272A1D">
            <w:pPr>
              <w:spacing w:after="0" w:line="276" w:lineRule="auto"/>
              <w:ind w:left="-9"/>
              <w:rPr>
                <w:rFonts w:ascii="Times New Roman" w:hAnsi="Times New Roman" w:cs="Times New Roman"/>
                <w:color w:val="000000"/>
                <w:sz w:val="24"/>
                <w:szCs w:val="24"/>
              </w:rPr>
            </w:pPr>
            <w:r w:rsidRPr="00272A1D">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49-50</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sz w:val="24"/>
                <w:szCs w:val="24"/>
                <w:u w:val="single"/>
                <w:lang w:eastAsia="ru-RU"/>
              </w:rPr>
              <w:t xml:space="preserve">. </w:t>
            </w:r>
            <w:r w:rsidRPr="00272A1D">
              <w:rPr>
                <w:rFonts w:ascii="Times New Roman" w:eastAsia="Times New Roman" w:hAnsi="Times New Roman" w:cs="Times New Roman"/>
                <w:color w:val="000000"/>
                <w:sz w:val="24"/>
                <w:szCs w:val="24"/>
                <w:lang w:eastAsia="ru-RU"/>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20"/>
        </w:trPr>
        <w:tc>
          <w:tcPr>
            <w:tcW w:w="3974" w:type="pct"/>
            <w:gridSpan w:val="3"/>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Раздел 3. Синтаксис и пунктуация</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16</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 ОК 09</w:t>
            </w: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w:t>
            </w:r>
            <w:r w:rsidRPr="00272A1D">
              <w:rPr>
                <w:rFonts w:ascii="Times New Roman" w:eastAsia="Times New Roman" w:hAnsi="Times New Roman" w:cs="Times New Roman"/>
                <w:b/>
                <w:sz w:val="24"/>
                <w:szCs w:val="24"/>
                <w:lang w:eastAsia="ru-RU"/>
              </w:rPr>
              <w:t>3.1.</w:t>
            </w:r>
            <w:r w:rsidRPr="00272A1D">
              <w:rPr>
                <w:rFonts w:ascii="Times New Roman" w:eastAsia="Times New Roman" w:hAnsi="Times New Roman" w:cs="Times New Roman"/>
                <w:lang w:eastAsia="ru-RU"/>
              </w:rPr>
              <w:t xml:space="preserve"> </w:t>
            </w:r>
            <w:r w:rsidRPr="00272A1D">
              <w:rPr>
                <w:rFonts w:ascii="Times New Roman" w:eastAsia="Times New Roman" w:hAnsi="Times New Roman" w:cs="Times New Roman"/>
                <w:sz w:val="24"/>
                <w:szCs w:val="24"/>
                <w:lang w:eastAsia="ru-RU"/>
              </w:rPr>
              <w:t>Основные единицы синтаксиса.</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6</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787"/>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51-52</w:t>
            </w:r>
          </w:p>
        </w:tc>
        <w:tc>
          <w:tcPr>
            <w:tcW w:w="2807" w:type="pct"/>
            <w:shd w:val="clear" w:color="auto" w:fill="auto"/>
          </w:tcPr>
          <w:p w:rsidR="00272A1D" w:rsidRPr="00272A1D" w:rsidRDefault="00272A1D" w:rsidP="00272A1D">
            <w:pPr>
              <w:spacing w:after="0" w:line="276" w:lineRule="auto"/>
              <w:jc w:val="both"/>
              <w:rPr>
                <w:rFonts w:ascii="Times New Roman" w:hAnsi="Times New Roman" w:cs="Times New Roman"/>
                <w:color w:val="000000"/>
                <w:sz w:val="24"/>
                <w:szCs w:val="24"/>
              </w:rPr>
            </w:pPr>
            <w:r w:rsidRPr="00272A1D">
              <w:rPr>
                <w:rFonts w:ascii="Times New Roman" w:eastAsia="Times New Roman" w:hAnsi="Times New Roman" w:cs="Times New Roman"/>
                <w:color w:val="000000"/>
                <w:sz w:val="24"/>
                <w:szCs w:val="24"/>
                <w:lang w:eastAsia="ru-RU"/>
              </w:rPr>
              <w:t xml:space="preserve">Словосочетание. Сочинительная и подчинительная связь. Виды связи слов в словосочетании: согласование, управление, примыкание.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1266"/>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53-54</w:t>
            </w:r>
          </w:p>
        </w:tc>
        <w:tc>
          <w:tcPr>
            <w:tcW w:w="2807" w:type="pct"/>
            <w:shd w:val="clear" w:color="auto" w:fill="auto"/>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72A1D">
              <w:rPr>
                <w:rFonts w:ascii="Times New Roman" w:hAnsi="Times New Roman" w:cs="Times New Roman"/>
                <w:color w:val="000000"/>
                <w:sz w:val="24"/>
                <w:szCs w:val="24"/>
              </w:rPr>
              <w:t>Распространенные и нераспространенные предложения</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2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55-56</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color w:val="000000"/>
                <w:sz w:val="24"/>
                <w:szCs w:val="24"/>
                <w:lang w:eastAsia="ru-RU"/>
              </w:rPr>
              <w:t>. Знаки препинания в простом предложении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Тема </w:t>
            </w:r>
            <w:r w:rsidRPr="00272A1D">
              <w:rPr>
                <w:rFonts w:ascii="Times New Roman" w:eastAsia="Times New Roman" w:hAnsi="Times New Roman" w:cs="Times New Roman"/>
                <w:b/>
                <w:sz w:val="24"/>
                <w:szCs w:val="24"/>
                <w:lang w:eastAsia="ru-RU"/>
              </w:rPr>
              <w:t xml:space="preserve">3.2 </w:t>
            </w:r>
            <w:r w:rsidRPr="00272A1D">
              <w:rPr>
                <w:rFonts w:ascii="Times New Roman" w:eastAsia="Times New Roman" w:hAnsi="Times New Roman" w:cs="Times New Roman"/>
                <w:sz w:val="24"/>
                <w:szCs w:val="24"/>
                <w:lang w:eastAsia="ru-RU"/>
              </w:rPr>
              <w:t>Второстепенные члены предложения.</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w:t>
            </w: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57-58</w:t>
            </w: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72A1D">
              <w:rPr>
                <w:rFonts w:ascii="Times New Roman" w:eastAsia="Times New Roman" w:hAnsi="Times New Roman" w:cs="Times New Roman"/>
                <w:sz w:val="24"/>
                <w:szCs w:val="24"/>
                <w:lang w:eastAsia="ru-RU"/>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val="restar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1128"/>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59-60</w:t>
            </w:r>
          </w:p>
        </w:tc>
        <w:tc>
          <w:tcPr>
            <w:tcW w:w="2807" w:type="pct"/>
            <w:shd w:val="clear" w:color="auto" w:fill="auto"/>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Практическая работа.</w:t>
            </w:r>
            <w:r w:rsidRPr="00272A1D">
              <w:rPr>
                <w:rFonts w:ascii="Times New Roman" w:eastAsia="Times New Roman" w:hAnsi="Times New Roman" w:cs="Times New Roman"/>
                <w:color w:val="000000"/>
                <w:sz w:val="24"/>
                <w:szCs w:val="24"/>
                <w:lang w:eastAsia="ru-RU"/>
              </w:rPr>
              <w:t xml:space="preserve"> Знаки препинания при однородных членах с обобщающими словами.</w:t>
            </w:r>
            <w:r w:rsidRPr="00272A1D">
              <w:rPr>
                <w:rFonts w:ascii="Times New Roman" w:eastAsia="Times New Roman" w:hAnsi="Times New Roman" w:cs="Times New Roman"/>
                <w:color w:val="FF0000"/>
                <w:sz w:val="24"/>
                <w:szCs w:val="24"/>
                <w:lang w:eastAsia="ru-RU"/>
              </w:rPr>
              <w:t xml:space="preserve"> </w:t>
            </w:r>
            <w:r w:rsidRPr="00272A1D">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w:t>
            </w:r>
            <w:r w:rsidRPr="00272A1D">
              <w:rPr>
                <w:rFonts w:ascii="Times New Roman" w:eastAsia="Times New Roman" w:hAnsi="Times New Roman" w:cs="Times New Roman"/>
                <w:b/>
                <w:sz w:val="24"/>
                <w:szCs w:val="24"/>
                <w:lang w:eastAsia="ru-RU"/>
              </w:rPr>
              <w:t xml:space="preserve">3.3. </w:t>
            </w:r>
            <w:r w:rsidRPr="00272A1D">
              <w:rPr>
                <w:rFonts w:ascii="Times New Roman" w:eastAsia="Times New Roman" w:hAnsi="Times New Roman" w:cs="Times New Roman"/>
                <w:sz w:val="24"/>
                <w:szCs w:val="24"/>
                <w:lang w:eastAsia="ru-RU"/>
              </w:rPr>
              <w:t>Сложное предложение</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6</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05; ОК 09</w:t>
            </w: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hd w:val="clear" w:color="auto" w:fill="FFFFFF"/>
              <w:tabs>
                <w:tab w:val="left" w:pos="3405"/>
                <w:tab w:val="center" w:pos="5530"/>
              </w:tabs>
              <w:spacing w:after="0" w:line="276" w:lineRule="auto"/>
              <w:rPr>
                <w:rFonts w:ascii="Times New Roman" w:hAnsi="Times New Roman" w:cs="Times New Roman"/>
                <w:sz w:val="24"/>
                <w:szCs w:val="24"/>
              </w:rPr>
            </w:pPr>
            <w:r w:rsidRPr="00272A1D">
              <w:rPr>
                <w:rFonts w:ascii="Times New Roman" w:hAnsi="Times New Roman" w:cs="Times New Roman"/>
                <w:sz w:val="24"/>
                <w:szCs w:val="24"/>
              </w:rPr>
              <w:t>61-62</w:t>
            </w:r>
          </w:p>
        </w:tc>
        <w:tc>
          <w:tcPr>
            <w:tcW w:w="2807" w:type="pct"/>
            <w:shd w:val="clear" w:color="auto" w:fill="auto"/>
          </w:tcPr>
          <w:p w:rsidR="00272A1D" w:rsidRPr="00272A1D" w:rsidRDefault="00272A1D" w:rsidP="00272A1D">
            <w:pPr>
              <w:shd w:val="clear" w:color="auto" w:fill="FFFFFF"/>
              <w:tabs>
                <w:tab w:val="left" w:pos="3405"/>
                <w:tab w:val="center" w:pos="5530"/>
              </w:tabs>
              <w:spacing w:after="0" w:line="276" w:lineRule="auto"/>
              <w:rPr>
                <w:rFonts w:ascii="Times New Roman" w:eastAsia="Times New Roman" w:hAnsi="Times New Roman" w:cs="Times New Roman"/>
                <w:sz w:val="24"/>
                <w:szCs w:val="24"/>
                <w:lang w:eastAsia="ru-RU"/>
              </w:rPr>
            </w:pPr>
            <w:r w:rsidRPr="00272A1D">
              <w:rPr>
                <w:rFonts w:ascii="Times New Roman" w:hAnsi="Times New Roman" w:cs="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72A1D">
              <w:rPr>
                <w:rFonts w:ascii="Times New Roman" w:eastAsia="Times New Roman" w:hAnsi="Times New Roman" w:cs="Times New Roman"/>
                <w:color w:val="000000"/>
                <w:sz w:val="24"/>
                <w:szCs w:val="24"/>
                <w:lang w:eastAsia="ru-RU"/>
              </w:rPr>
              <w:t xml:space="preserve">Сложноподчиненное предложение. </w:t>
            </w:r>
            <w:r w:rsidRPr="00272A1D">
              <w:rPr>
                <w:rFonts w:ascii="Times New Roman" w:hAnsi="Times New Roman" w:cs="Times New Roman"/>
                <w:color w:val="000000"/>
                <w:sz w:val="24"/>
                <w:szCs w:val="24"/>
              </w:rPr>
              <w:t xml:space="preserve">Типы придаточных предложений. Сложноподчиненные предложения с несколькими придаточными. Бессоюзные сложные предложения.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hd w:val="clear" w:color="auto" w:fill="FFFFFF"/>
              <w:tabs>
                <w:tab w:val="left" w:pos="3405"/>
                <w:tab w:val="center" w:pos="5530"/>
              </w:tabs>
              <w:spacing w:after="0" w:line="276" w:lineRule="auto"/>
              <w:rPr>
                <w:rFonts w:ascii="Times New Roman" w:hAnsi="Times New Roman" w:cs="Times New Roman"/>
                <w:color w:val="000000"/>
                <w:sz w:val="24"/>
                <w:szCs w:val="24"/>
              </w:rPr>
            </w:pPr>
            <w:r w:rsidRPr="00272A1D">
              <w:rPr>
                <w:rFonts w:ascii="Times New Roman" w:hAnsi="Times New Roman" w:cs="Times New Roman"/>
                <w:color w:val="000000"/>
                <w:sz w:val="24"/>
                <w:szCs w:val="24"/>
              </w:rPr>
              <w:t>63-64</w:t>
            </w:r>
          </w:p>
        </w:tc>
        <w:tc>
          <w:tcPr>
            <w:tcW w:w="2807" w:type="pct"/>
            <w:shd w:val="clear" w:color="auto" w:fill="auto"/>
          </w:tcPr>
          <w:p w:rsidR="00272A1D" w:rsidRPr="00272A1D" w:rsidRDefault="00272A1D" w:rsidP="00272A1D">
            <w:pPr>
              <w:shd w:val="clear" w:color="auto" w:fill="FFFFFF"/>
              <w:tabs>
                <w:tab w:val="left" w:pos="3405"/>
                <w:tab w:val="center" w:pos="5530"/>
              </w:tabs>
              <w:spacing w:after="0" w:line="276" w:lineRule="auto"/>
              <w:rPr>
                <w:rFonts w:ascii="Times New Roman" w:hAnsi="Times New Roman" w:cs="Times New Roman"/>
                <w:sz w:val="24"/>
                <w:szCs w:val="24"/>
              </w:rPr>
            </w:pPr>
            <w:r w:rsidRPr="00272A1D">
              <w:rPr>
                <w:rFonts w:ascii="Times New Roman" w:hAnsi="Times New Roman" w:cs="Times New Roman"/>
                <w:color w:val="000000"/>
                <w:sz w:val="24"/>
                <w:szCs w:val="24"/>
              </w:rPr>
              <w:t>Способы передачи чужой речи.</w:t>
            </w:r>
            <w:r w:rsidRPr="00272A1D">
              <w:rPr>
                <w:rFonts w:ascii="Times New Roman" w:hAnsi="Times New Roman" w:cs="Times New Roman"/>
                <w:b/>
                <w:color w:val="000000"/>
                <w:sz w:val="24"/>
                <w:szCs w:val="24"/>
              </w:rPr>
              <w:t xml:space="preserve"> </w:t>
            </w:r>
            <w:r w:rsidRPr="00272A1D">
              <w:rPr>
                <w:rFonts w:ascii="Times New Roman" w:hAnsi="Times New Roman" w:cs="Times New Roman"/>
                <w:color w:val="000000"/>
                <w:sz w:val="24"/>
                <w:szCs w:val="24"/>
              </w:rPr>
              <w:t>Предложения с прямой и косвенной речью как способ передачи чужой речи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hAnsi="Times New Roman" w:cs="Times New Roman"/>
                <w:sz w:val="24"/>
                <w:szCs w:val="24"/>
              </w:rPr>
            </w:pPr>
            <w:r w:rsidRPr="00272A1D">
              <w:rPr>
                <w:rFonts w:ascii="Times New Roman" w:hAnsi="Times New Roman" w:cs="Times New Roman"/>
                <w:sz w:val="24"/>
                <w:szCs w:val="24"/>
              </w:rPr>
              <w:t>65-66</w:t>
            </w:r>
          </w:p>
        </w:tc>
        <w:tc>
          <w:tcPr>
            <w:tcW w:w="2807" w:type="pct"/>
            <w:shd w:val="clear" w:color="auto" w:fill="auto"/>
          </w:tcPr>
          <w:p w:rsidR="00272A1D" w:rsidRPr="00272A1D" w:rsidRDefault="00272A1D" w:rsidP="00272A1D">
            <w:pPr>
              <w:spacing w:after="0" w:line="276" w:lineRule="auto"/>
              <w:jc w:val="both"/>
              <w:rPr>
                <w:rFonts w:ascii="Times New Roman" w:eastAsia="Times New Roman" w:hAnsi="Times New Roman" w:cs="Times New Roman"/>
                <w:color w:val="000000"/>
                <w:sz w:val="24"/>
                <w:szCs w:val="24"/>
                <w:lang w:eastAsia="ru-RU"/>
              </w:rPr>
            </w:pPr>
            <w:r w:rsidRPr="00272A1D">
              <w:rPr>
                <w:rFonts w:ascii="Times New Roman" w:hAnsi="Times New Roman" w:cs="Times New Roman"/>
                <w:sz w:val="24"/>
                <w:szCs w:val="24"/>
                <w:u w:val="single"/>
              </w:rPr>
              <w:t>Практическая работа</w:t>
            </w:r>
            <w:r w:rsidRPr="00272A1D">
              <w:rPr>
                <w:rFonts w:ascii="Times New Roman" w:hAnsi="Times New Roman" w:cs="Times New Roman"/>
                <w:sz w:val="24"/>
                <w:szCs w:val="24"/>
              </w:rPr>
              <w:t xml:space="preserve">. Знаки препинания в сложносочиненных предложениях.  </w:t>
            </w:r>
            <w:r w:rsidRPr="00272A1D">
              <w:rPr>
                <w:rFonts w:ascii="Times New Roman" w:hAnsi="Times New Roman" w:cs="Times New Roman"/>
                <w:color w:val="000000"/>
                <w:sz w:val="24"/>
                <w:szCs w:val="24"/>
              </w:rPr>
              <w:t xml:space="preserve">Знаки препинания в сложноподчиненных предложениях. Знаки препинания в </w:t>
            </w:r>
            <w:r w:rsidRPr="00272A1D">
              <w:rPr>
                <w:rFonts w:ascii="Times New Roman" w:hAnsi="Times New Roman" w:cs="Times New Roman"/>
                <w:color w:val="000000"/>
                <w:sz w:val="24"/>
                <w:szCs w:val="24"/>
              </w:rPr>
              <w:lastRenderedPageBreak/>
              <w:t xml:space="preserve">бессоюзных сложных предложениях. </w:t>
            </w:r>
            <w:r w:rsidRPr="00272A1D">
              <w:rPr>
                <w:rFonts w:ascii="Times New Roman" w:eastAsia="Times New Roman" w:hAnsi="Times New Roman" w:cs="Times New Roman"/>
                <w:color w:val="000000"/>
                <w:sz w:val="24"/>
                <w:szCs w:val="24"/>
                <w:lang w:eastAsia="ru-RU"/>
              </w:rPr>
              <w:t>Знаки препинания в предложения с прямой речью. Знаки препинания при диалогах. Правила оформления цитат</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lastRenderedPageBreak/>
              <w:t>2</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3974" w:type="pct"/>
            <w:gridSpan w:val="3"/>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b/>
                <w:color w:val="000000"/>
                <w:sz w:val="24"/>
                <w:szCs w:val="24"/>
                <w:lang w:eastAsia="ru-RU"/>
              </w:rPr>
            </w:pPr>
            <w:r w:rsidRPr="00272A1D">
              <w:rPr>
                <w:rFonts w:ascii="Times New Roman" w:eastAsia="Times New Roman" w:hAnsi="Times New Roman" w:cs="Times New Roman"/>
                <w:b/>
                <w:sz w:val="24"/>
                <w:szCs w:val="24"/>
                <w:lang w:eastAsia="ru-RU"/>
              </w:rPr>
              <w:t>Прикладной модуль</w:t>
            </w:r>
            <w:r w:rsidRPr="00272A1D">
              <w:rPr>
                <w:rFonts w:ascii="Times New Roman" w:eastAsia="Times New Roman" w:hAnsi="Times New Roman" w:cs="Times New Roman"/>
                <w:b/>
                <w:color w:val="000000"/>
                <w:sz w:val="24"/>
                <w:szCs w:val="24"/>
                <w:lang w:eastAsia="ru-RU"/>
              </w:rPr>
              <w:t>. Раздел 4. Особенности профессиональной коммуникации.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272A1D">
              <w:rPr>
                <w:rFonts w:ascii="Times New Roman" w:eastAsia="Times New Roman" w:hAnsi="Times New Roman" w:cs="Times New Roman"/>
                <w:b/>
                <w:sz w:val="24"/>
                <w:szCs w:val="24"/>
                <w:lang w:eastAsia="ru-RU"/>
              </w:rPr>
              <w:t>12</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 xml:space="preserve">Тема </w:t>
            </w:r>
            <w:r w:rsidRPr="00272A1D">
              <w:rPr>
                <w:rFonts w:ascii="Times New Roman" w:eastAsia="Times New Roman" w:hAnsi="Times New Roman" w:cs="Times New Roman"/>
                <w:b/>
                <w:sz w:val="24"/>
                <w:szCs w:val="24"/>
                <w:lang w:eastAsia="ru-RU"/>
              </w:rPr>
              <w:t>4.1.</w:t>
            </w:r>
            <w:r w:rsidRPr="00272A1D">
              <w:rPr>
                <w:rFonts w:ascii="Times New Roman" w:eastAsia="Times New Roman" w:hAnsi="Times New Roman" w:cs="Times New Roman"/>
                <w:sz w:val="24"/>
                <w:szCs w:val="24"/>
                <w:lang w:eastAsia="ru-RU"/>
              </w:rPr>
              <w:t xml:space="preserve"> Язык как средство профессиональной, социальной и межкультурной коммуникации.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vMerge w:val="restart"/>
            <w:shd w:val="clear" w:color="auto" w:fill="auto"/>
          </w:tcPr>
          <w:p w:rsid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ОК 04; ОК 05; ОК 09</w:t>
            </w:r>
          </w:p>
          <w:p w:rsidR="00272A1D" w:rsidRPr="00272A1D" w:rsidRDefault="006D7F1E" w:rsidP="006D7F1E">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ПК 1.1</w:t>
            </w:r>
            <w:r w:rsidR="00272A1D">
              <w:rPr>
                <w:rFonts w:ascii="Times New Roman" w:eastAsia="Times New Roman" w:hAnsi="Times New Roman" w:cs="Times New Roman"/>
                <w:i/>
                <w:sz w:val="24"/>
                <w:szCs w:val="24"/>
                <w:lang w:eastAsia="ru-RU"/>
              </w:rPr>
              <w:t>, ПК</w:t>
            </w:r>
            <w:r>
              <w:rPr>
                <w:rFonts w:ascii="Times New Roman" w:eastAsia="Times New Roman" w:hAnsi="Times New Roman" w:cs="Times New Roman"/>
                <w:i/>
                <w:sz w:val="24"/>
                <w:szCs w:val="24"/>
                <w:lang w:eastAsia="ru-RU"/>
              </w:rPr>
              <w:t xml:space="preserve"> 1.2</w:t>
            </w: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67-68</w:t>
            </w:r>
          </w:p>
        </w:tc>
        <w:tc>
          <w:tcPr>
            <w:tcW w:w="2807" w:type="pct"/>
            <w:shd w:val="clear" w:color="auto" w:fill="auto"/>
          </w:tcPr>
          <w:p w:rsidR="00272A1D" w:rsidRPr="00272A1D" w:rsidRDefault="00272A1D" w:rsidP="00272A1D">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69-70</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sz w:val="24"/>
                <w:szCs w:val="24"/>
                <w:u w:val="single"/>
                <w:lang w:eastAsia="ru-RU"/>
              </w:rPr>
              <w:t>Практическая работа</w:t>
            </w:r>
            <w:r w:rsidRPr="00272A1D">
              <w:rPr>
                <w:rFonts w:ascii="Times New Roman" w:eastAsia="Times New Roman" w:hAnsi="Times New Roman" w:cs="Times New Roman"/>
                <w:sz w:val="24"/>
                <w:szCs w:val="24"/>
                <w:lang w:eastAsia="ru-RU"/>
              </w:rPr>
              <w:t>. Терминология и профессиональная лексика. Язык специальности. Отраслевые терминологические словари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spacing w:after="0" w:line="276" w:lineRule="auto"/>
              <w:ind w:left="57" w:right="57"/>
              <w:jc w:val="center"/>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Тема </w:t>
            </w:r>
            <w:r w:rsidRPr="00272A1D">
              <w:rPr>
                <w:rFonts w:ascii="Times New Roman" w:eastAsia="Times New Roman" w:hAnsi="Times New Roman" w:cs="Times New Roman"/>
                <w:b/>
                <w:sz w:val="24"/>
                <w:szCs w:val="24"/>
                <w:lang w:eastAsia="ru-RU"/>
              </w:rPr>
              <w:t>4.2</w:t>
            </w:r>
            <w:r w:rsidRPr="00272A1D">
              <w:rPr>
                <w:rFonts w:ascii="Times New Roman" w:eastAsia="Times New Roman" w:hAnsi="Times New Roman" w:cs="Times New Roman"/>
                <w:sz w:val="24"/>
                <w:szCs w:val="24"/>
                <w:lang w:eastAsia="ru-RU"/>
              </w:rPr>
              <w:t>. Коммуникативный аспект культуры речи.</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jc w:val="both"/>
              <w:rPr>
                <w:rFonts w:ascii="Times New Roman" w:hAnsi="Times New Roman" w:cs="Times New Roman"/>
                <w:sz w:val="24"/>
                <w:szCs w:val="24"/>
              </w:rPr>
            </w:pPr>
            <w:r w:rsidRPr="00272A1D">
              <w:rPr>
                <w:rFonts w:ascii="Times New Roman" w:hAnsi="Times New Roman" w:cs="Times New Roman"/>
                <w:sz w:val="24"/>
                <w:szCs w:val="24"/>
              </w:rPr>
              <w:t>71-72</w:t>
            </w:r>
          </w:p>
        </w:tc>
        <w:tc>
          <w:tcPr>
            <w:tcW w:w="2807" w:type="pct"/>
            <w:shd w:val="clear" w:color="auto" w:fill="auto"/>
          </w:tcPr>
          <w:p w:rsidR="00272A1D" w:rsidRPr="00272A1D" w:rsidRDefault="00272A1D" w:rsidP="00272A1D">
            <w:pPr>
              <w:spacing w:after="0" w:line="276" w:lineRule="auto"/>
              <w:jc w:val="both"/>
              <w:rPr>
                <w:rFonts w:ascii="Times New Roman" w:hAnsi="Times New Roman" w:cs="Times New Roman"/>
                <w:sz w:val="24"/>
                <w:szCs w:val="24"/>
              </w:rPr>
            </w:pPr>
            <w:r w:rsidRPr="00272A1D">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73-74</w:t>
            </w:r>
          </w:p>
        </w:tc>
        <w:tc>
          <w:tcPr>
            <w:tcW w:w="2807" w:type="pct"/>
            <w:shd w:val="clear" w:color="auto" w:fill="auto"/>
          </w:tcPr>
          <w:p w:rsidR="00272A1D" w:rsidRPr="00272A1D" w:rsidRDefault="00272A1D" w:rsidP="00272A1D">
            <w:pPr>
              <w:spacing w:after="0" w:line="276" w:lineRule="auto"/>
              <w:ind w:left="57" w:right="57"/>
              <w:jc w:val="both"/>
              <w:rPr>
                <w:rFonts w:ascii="Times New Roman" w:eastAsia="Times New Roman" w:hAnsi="Times New Roman" w:cs="Times New Roman"/>
                <w:sz w:val="24"/>
                <w:szCs w:val="24"/>
                <w:lang w:eastAsia="ru-RU"/>
              </w:rPr>
            </w:pPr>
            <w:r w:rsidRPr="00272A1D">
              <w:rPr>
                <w:rFonts w:ascii="Times New Roman" w:eastAsia="Times New Roman" w:hAnsi="Times New Roman" w:cs="Times New Roman"/>
                <w:bCs/>
                <w:sz w:val="24"/>
                <w:szCs w:val="24"/>
                <w:u w:val="single"/>
                <w:lang w:eastAsia="ru-RU"/>
              </w:rPr>
              <w:t>Практические занятия</w:t>
            </w:r>
            <w:r w:rsidRPr="00272A1D">
              <w:rPr>
                <w:rFonts w:ascii="Times New Roman" w:eastAsia="Times New Roman" w:hAnsi="Times New Roman" w:cs="Times New Roman"/>
                <w:bCs/>
                <w:sz w:val="24"/>
                <w:szCs w:val="24"/>
                <w:lang w:eastAsia="ru-RU"/>
              </w:rPr>
              <w:t>.</w:t>
            </w:r>
            <w:r w:rsidRPr="00272A1D">
              <w:rPr>
                <w:rFonts w:ascii="Times New Roman" w:eastAsia="Times New Roman" w:hAnsi="Times New Roman" w:cs="Times New Roman"/>
                <w:sz w:val="24"/>
                <w:szCs w:val="24"/>
                <w:lang w:eastAsia="ru-RU"/>
              </w:rPr>
              <w:t xml:space="preserve">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val="restart"/>
            <w:shd w:val="clear" w:color="auto" w:fill="auto"/>
          </w:tcPr>
          <w:p w:rsidR="00272A1D" w:rsidRPr="00272A1D" w:rsidRDefault="00272A1D" w:rsidP="00272A1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 xml:space="preserve">Тема </w:t>
            </w:r>
            <w:r w:rsidRPr="00272A1D">
              <w:rPr>
                <w:rFonts w:ascii="Times New Roman" w:eastAsia="Times New Roman" w:hAnsi="Times New Roman" w:cs="Times New Roman"/>
                <w:b/>
                <w:color w:val="000000"/>
                <w:sz w:val="24"/>
                <w:szCs w:val="24"/>
                <w:lang w:eastAsia="ru-RU"/>
              </w:rPr>
              <w:t>4.3</w:t>
            </w:r>
            <w:r w:rsidRPr="00272A1D">
              <w:rPr>
                <w:rFonts w:ascii="Times New Roman" w:eastAsia="Times New Roman" w:hAnsi="Times New Roman" w:cs="Times New Roman"/>
                <w:color w:val="000000"/>
                <w:sz w:val="24"/>
                <w:szCs w:val="24"/>
                <w:lang w:eastAsia="ru-RU"/>
              </w:rPr>
              <w:t>. Деловой стиль</w:t>
            </w:r>
          </w:p>
        </w:tc>
        <w:tc>
          <w:tcPr>
            <w:tcW w:w="364" w:type="pct"/>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272A1D">
              <w:rPr>
                <w:rFonts w:ascii="Times New Roman" w:eastAsia="Times New Roman" w:hAnsi="Times New Roman" w:cs="Times New Roman"/>
                <w:b/>
                <w:i/>
                <w:sz w:val="24"/>
                <w:szCs w:val="24"/>
                <w:lang w:eastAsia="ru-RU"/>
              </w:rPr>
              <w:t>4</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272A1D" w:rsidRPr="00272A1D" w:rsidTr="00AD3D55">
        <w:trPr>
          <w:trHeight w:val="945"/>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75-76</w:t>
            </w:r>
          </w:p>
        </w:tc>
        <w:tc>
          <w:tcPr>
            <w:tcW w:w="2807" w:type="pct"/>
            <w:shd w:val="clear" w:color="auto" w:fill="auto"/>
          </w:tcPr>
          <w:p w:rsidR="00272A1D" w:rsidRPr="00272A1D" w:rsidRDefault="00272A1D" w:rsidP="00272A1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val="en-US" w:eastAsia="ru-RU"/>
              </w:rPr>
            </w:pPr>
            <w:r w:rsidRPr="00272A1D">
              <w:rPr>
                <w:rFonts w:ascii="Times New Roman" w:eastAsia="Times New Roman" w:hAnsi="Times New Roman" w:cs="Times New Roman"/>
                <w:sz w:val="24"/>
                <w:szCs w:val="24"/>
                <w:lang w:eastAsia="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803"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272A1D" w:rsidRPr="00272A1D" w:rsidRDefault="00272A1D" w:rsidP="00272A1D">
            <w:pPr>
              <w:spacing w:after="0" w:line="276" w:lineRule="auto"/>
              <w:ind w:left="57" w:right="57"/>
              <w:rPr>
                <w:rFonts w:ascii="Times New Roman" w:eastAsia="Times New Roman" w:hAnsi="Times New Roman" w:cs="Times New Roman"/>
                <w:color w:val="000000"/>
                <w:sz w:val="24"/>
                <w:szCs w:val="24"/>
                <w:lang w:eastAsia="ru-RU"/>
              </w:rPr>
            </w:pPr>
            <w:r w:rsidRPr="00272A1D">
              <w:rPr>
                <w:rFonts w:ascii="Times New Roman" w:eastAsia="Times New Roman" w:hAnsi="Times New Roman" w:cs="Times New Roman"/>
                <w:color w:val="000000"/>
                <w:sz w:val="24"/>
                <w:szCs w:val="24"/>
                <w:lang w:eastAsia="ru-RU"/>
              </w:rPr>
              <w:t>77-78</w:t>
            </w:r>
          </w:p>
        </w:tc>
        <w:tc>
          <w:tcPr>
            <w:tcW w:w="2807" w:type="pct"/>
            <w:shd w:val="clear" w:color="auto" w:fill="auto"/>
          </w:tcPr>
          <w:p w:rsidR="00272A1D" w:rsidRPr="00272A1D" w:rsidRDefault="00272A1D" w:rsidP="00272A1D">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color w:val="000000"/>
                <w:sz w:val="24"/>
                <w:szCs w:val="24"/>
                <w:u w:val="single"/>
                <w:lang w:eastAsia="ru-RU"/>
              </w:rPr>
              <w:t>Практическое занятие</w:t>
            </w:r>
            <w:r w:rsidRPr="00272A1D">
              <w:rPr>
                <w:rFonts w:ascii="Times New Roman" w:eastAsia="Times New Roman" w:hAnsi="Times New Roman" w:cs="Times New Roman"/>
                <w:color w:val="000000"/>
                <w:sz w:val="24"/>
                <w:szCs w:val="24"/>
                <w:lang w:eastAsia="ru-RU"/>
              </w:rPr>
              <w:t xml:space="preserve">. Виды документов в конкретной специальности. </w:t>
            </w:r>
          </w:p>
        </w:tc>
        <w:tc>
          <w:tcPr>
            <w:tcW w:w="364" w:type="pct"/>
            <w:shd w:val="clear" w:color="auto" w:fill="auto"/>
          </w:tcPr>
          <w:p w:rsidR="00272A1D" w:rsidRPr="00272A1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272A1D">
              <w:rPr>
                <w:rFonts w:ascii="Times New Roman" w:eastAsia="Times New Roman" w:hAnsi="Times New Roman" w:cs="Times New Roman"/>
                <w:i/>
                <w:sz w:val="24"/>
                <w:szCs w:val="24"/>
                <w:lang w:eastAsia="ru-RU"/>
              </w:rPr>
              <w:t>2</w:t>
            </w:r>
          </w:p>
        </w:tc>
        <w:tc>
          <w:tcPr>
            <w:tcW w:w="662" w:type="pct"/>
            <w:vMerge/>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DC4DD1" w:rsidRPr="00272A1D" w:rsidTr="00AD3D55">
        <w:trPr>
          <w:trHeight w:val="240"/>
        </w:trPr>
        <w:tc>
          <w:tcPr>
            <w:tcW w:w="3974" w:type="pct"/>
            <w:gridSpan w:val="3"/>
          </w:tcPr>
          <w:p w:rsidR="00DC4DD1" w:rsidRPr="00272A1D" w:rsidRDefault="00DC4DD1"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Консультация</w:t>
            </w:r>
          </w:p>
        </w:tc>
        <w:tc>
          <w:tcPr>
            <w:tcW w:w="364" w:type="pct"/>
            <w:shd w:val="clear" w:color="auto" w:fill="auto"/>
          </w:tcPr>
          <w:p w:rsidR="00DC4DD1" w:rsidRPr="00272A1D" w:rsidRDefault="00DC4DD1"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662" w:type="pct"/>
            <w:shd w:val="clear" w:color="auto" w:fill="auto"/>
          </w:tcPr>
          <w:p w:rsidR="00DC4DD1" w:rsidRPr="00272A1D" w:rsidRDefault="00DC4DD1"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40"/>
        </w:trPr>
        <w:tc>
          <w:tcPr>
            <w:tcW w:w="3974" w:type="pct"/>
            <w:gridSpan w:val="3"/>
          </w:tcPr>
          <w:p w:rsidR="00272A1D" w:rsidRPr="00272A1D" w:rsidRDefault="00DC4DD1"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 xml:space="preserve">Промежуточная аттестация в форме </w:t>
            </w:r>
            <w:r>
              <w:rPr>
                <w:rFonts w:ascii="Times New Roman" w:eastAsia="Times New Roman" w:hAnsi="Times New Roman" w:cs="Times New Roman"/>
                <w:b/>
                <w:color w:val="000000"/>
                <w:sz w:val="24"/>
                <w:szCs w:val="24"/>
                <w:lang w:eastAsia="ru-RU"/>
              </w:rPr>
              <w:t>экзамен</w:t>
            </w:r>
          </w:p>
        </w:tc>
        <w:tc>
          <w:tcPr>
            <w:tcW w:w="364" w:type="pct"/>
            <w:shd w:val="clear" w:color="auto" w:fill="auto"/>
          </w:tcPr>
          <w:p w:rsidR="00272A1D" w:rsidRPr="00272A1D" w:rsidRDefault="00DC4DD1"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272A1D" w:rsidRPr="00272A1D" w:rsidTr="00AD3D55">
        <w:trPr>
          <w:trHeight w:val="20"/>
        </w:trPr>
        <w:tc>
          <w:tcPr>
            <w:tcW w:w="3974" w:type="pct"/>
            <w:gridSpan w:val="3"/>
          </w:tcPr>
          <w:p w:rsidR="00272A1D" w:rsidRPr="00272A1D" w:rsidRDefault="00DC4DD1"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right"/>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rPr>
              <w:t xml:space="preserve">ИТОГО: </w:t>
            </w:r>
            <w:r w:rsidRPr="00DC4DD1">
              <w:rPr>
                <w:rFonts w:ascii="Times New Roman" w:eastAsia="Calibri" w:hAnsi="Times New Roman" w:cs="Times New Roman"/>
                <w:b/>
                <w:sz w:val="24"/>
                <w:szCs w:val="24"/>
              </w:rPr>
              <w:t>Во взаимодействии с преподавателем</w:t>
            </w:r>
          </w:p>
        </w:tc>
        <w:tc>
          <w:tcPr>
            <w:tcW w:w="364" w:type="pct"/>
            <w:shd w:val="clear" w:color="auto" w:fill="auto"/>
          </w:tcPr>
          <w:p w:rsidR="00272A1D" w:rsidRPr="00DC4DD1" w:rsidRDefault="00DC4DD1"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DC4DD1">
              <w:rPr>
                <w:rFonts w:ascii="Times New Roman" w:eastAsia="Times New Roman" w:hAnsi="Times New Roman" w:cs="Times New Roman"/>
                <w:b/>
                <w:sz w:val="24"/>
                <w:szCs w:val="24"/>
                <w:lang w:eastAsia="ru-RU"/>
              </w:rPr>
              <w:t>96</w:t>
            </w:r>
          </w:p>
        </w:tc>
        <w:tc>
          <w:tcPr>
            <w:tcW w:w="662" w:type="pct"/>
            <w:shd w:val="clear" w:color="auto" w:fill="auto"/>
          </w:tcPr>
          <w:p w:rsidR="00272A1D" w:rsidRPr="00272A1D" w:rsidRDefault="00272A1D" w:rsidP="00272A1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bl>
    <w:p w:rsidR="00272A1D" w:rsidRPr="00272A1D" w:rsidRDefault="00272A1D" w:rsidP="00272A1D">
      <w:pPr>
        <w:rPr>
          <w:rFonts w:ascii="Times New Roman" w:hAnsi="Times New Roman" w:cs="Times New Roman"/>
        </w:rPr>
      </w:pPr>
      <w:bookmarkStart w:id="9" w:name="_heading=h.17dp8vu" w:colFirst="0" w:colLast="0"/>
      <w:bookmarkEnd w:id="9"/>
    </w:p>
    <w:p w:rsidR="00272A1D" w:rsidRPr="00272A1D" w:rsidRDefault="00272A1D" w:rsidP="00272A1D">
      <w:pPr>
        <w:keepNext/>
        <w:keepLines/>
        <w:spacing w:after="0" w:line="240" w:lineRule="auto"/>
        <w:ind w:left="57" w:right="57"/>
        <w:outlineLvl w:val="0"/>
        <w:rPr>
          <w:rFonts w:ascii="Times New Roman" w:eastAsia="Times New Roman" w:hAnsi="Times New Roman" w:cs="Times New Roman"/>
          <w:b/>
          <w:color w:val="000000"/>
          <w:sz w:val="24"/>
          <w:szCs w:val="24"/>
          <w:lang w:eastAsia="ru-RU"/>
        </w:rPr>
        <w:sectPr w:rsidR="00272A1D" w:rsidRPr="00272A1D">
          <w:pgSz w:w="16838" w:h="11906" w:orient="landscape"/>
          <w:pgMar w:top="1701" w:right="1134" w:bottom="851" w:left="1134" w:header="709" w:footer="709" w:gutter="0"/>
          <w:cols w:space="720"/>
        </w:sectPr>
      </w:pPr>
    </w:p>
    <w:p w:rsidR="00C40560" w:rsidRPr="00C40560" w:rsidRDefault="00272A1D" w:rsidP="00C4056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bookmarkStart w:id="10" w:name="_Toc124938101"/>
      <w:r w:rsidRPr="00272A1D">
        <w:rPr>
          <w:rFonts w:ascii="Times New Roman" w:eastAsia="Times New Roman" w:hAnsi="Times New Roman" w:cs="Times New Roman"/>
          <w:b/>
          <w:sz w:val="28"/>
          <w:szCs w:val="28"/>
          <w:lang w:eastAsia="ru-RU"/>
        </w:rPr>
        <w:lastRenderedPageBreak/>
        <w:t xml:space="preserve">3. </w:t>
      </w:r>
      <w:bookmarkEnd w:id="10"/>
      <w:r w:rsidR="00C40560" w:rsidRPr="00C40560">
        <w:rPr>
          <w:rFonts w:ascii="Times New Roman" w:eastAsia="Times New Roman" w:hAnsi="Times New Roman" w:cs="Times New Roman"/>
          <w:b/>
          <w:caps/>
          <w:sz w:val="28"/>
          <w:szCs w:val="28"/>
          <w:lang w:eastAsia="ru-RU"/>
        </w:rPr>
        <w:t xml:space="preserve"> </w:t>
      </w:r>
      <w:r w:rsidR="00AC7DBD" w:rsidRPr="00C40560">
        <w:rPr>
          <w:rFonts w:ascii="Times New Roman" w:eastAsia="Times New Roman" w:hAnsi="Times New Roman" w:cs="Times New Roman"/>
          <w:b/>
          <w:caps/>
          <w:sz w:val="28"/>
          <w:szCs w:val="28"/>
          <w:lang w:eastAsia="ru-RU"/>
        </w:rPr>
        <w:t>УСЛОВИЯ РЕАЛИЗАЦИИ РАБОЧЕЙ ПРОГРАММЫ УЧЕБНОЙ</w:t>
      </w:r>
      <w:r w:rsidR="00C40560" w:rsidRPr="00C40560">
        <w:rPr>
          <w:rFonts w:ascii="Times New Roman" w:eastAsia="Times New Roman" w:hAnsi="Times New Roman" w:cs="Times New Roman"/>
          <w:b/>
          <w:caps/>
          <w:sz w:val="28"/>
          <w:szCs w:val="28"/>
          <w:lang w:eastAsia="ru-RU"/>
        </w:rPr>
        <w:t xml:space="preserve"> дисциплины</w:t>
      </w:r>
    </w:p>
    <w:p w:rsidR="00272A1D" w:rsidRPr="00272A1D" w:rsidRDefault="00272A1D" w:rsidP="00272A1D">
      <w:pPr>
        <w:spacing w:after="0" w:line="276" w:lineRule="auto"/>
        <w:rPr>
          <w:rFonts w:ascii="Times New Roman" w:eastAsia="Times New Roman" w:hAnsi="Times New Roman" w:cs="Times New Roman"/>
          <w:b/>
          <w:bCs/>
          <w:sz w:val="28"/>
          <w:szCs w:val="28"/>
          <w:lang w:eastAsia="ru-RU"/>
        </w:rPr>
      </w:pPr>
      <w:bookmarkStart w:id="11" w:name="_heading=h.3rdcrjn"/>
      <w:bookmarkEnd w:id="11"/>
    </w:p>
    <w:p w:rsidR="00272A1D" w:rsidRPr="00AC7DBD" w:rsidRDefault="00272A1D" w:rsidP="00272A1D">
      <w:pPr>
        <w:spacing w:after="0" w:line="276" w:lineRule="auto"/>
        <w:rPr>
          <w:rFonts w:ascii="Times New Roman" w:eastAsia="Times New Roman" w:hAnsi="Times New Roman" w:cs="Times New Roman"/>
          <w:b/>
          <w:bCs/>
          <w:sz w:val="24"/>
          <w:szCs w:val="24"/>
          <w:lang w:eastAsia="ru-RU"/>
        </w:rPr>
      </w:pPr>
      <w:r w:rsidRPr="00AC7DBD">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272A1D" w:rsidRPr="00AC7DB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Реализация программы дисциплины требует наличия учебного кабинета русского языка.</w:t>
      </w:r>
    </w:p>
    <w:p w:rsidR="00272A1D" w:rsidRPr="00AC7DB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highlight w:val="white"/>
          <w:lang w:eastAsia="ru-RU"/>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272A1D" w:rsidRPr="00AC7DB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b/>
          <w:sz w:val="24"/>
          <w:szCs w:val="24"/>
          <w:lang w:eastAsia="ru-RU"/>
        </w:rPr>
      </w:pPr>
      <w:r w:rsidRPr="00AC7DBD">
        <w:rPr>
          <w:rFonts w:ascii="Times New Roman" w:eastAsia="Times New Roman" w:hAnsi="Times New Roman" w:cs="Times New Roman"/>
          <w:b/>
          <w:sz w:val="24"/>
          <w:szCs w:val="24"/>
          <w:lang w:eastAsia="ru-RU"/>
        </w:rPr>
        <w:t xml:space="preserve">Оборудование учебного кабинета: </w:t>
      </w:r>
    </w:p>
    <w:p w:rsidR="00272A1D" w:rsidRPr="00AC7DBD" w:rsidRDefault="00272A1D" w:rsidP="00272A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 наглядные пособия (комплекты учебных таблиц, стендов, схем, плакатов, портретов выдающихся ученых в языкознания и др.);</w:t>
      </w:r>
    </w:p>
    <w:p w:rsidR="00272A1D" w:rsidRPr="00AC7DBD" w:rsidRDefault="00272A1D" w:rsidP="00272A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 дидактические материалы (задания для контрольных работ, для разных видов оценочных средств, экзамена и др.);</w:t>
      </w:r>
    </w:p>
    <w:p w:rsidR="00272A1D" w:rsidRPr="00AC7DBD" w:rsidRDefault="00272A1D" w:rsidP="00272A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b/>
          <w:sz w:val="24"/>
          <w:szCs w:val="24"/>
          <w:lang w:eastAsia="ru-RU"/>
        </w:rPr>
        <w:t xml:space="preserve">- </w:t>
      </w:r>
      <w:r w:rsidRPr="00AC7DBD">
        <w:rPr>
          <w:rFonts w:ascii="Times New Roman" w:eastAsia="Times New Roman" w:hAnsi="Times New Roman" w:cs="Times New Roman"/>
          <w:sz w:val="24"/>
          <w:szCs w:val="24"/>
          <w:lang w:eastAsia="ru-RU"/>
        </w:rPr>
        <w:t>технические средства обучения (персональный компьютер с лицензионным программным обеспечением, выход в Интернет);</w:t>
      </w:r>
    </w:p>
    <w:p w:rsidR="00272A1D" w:rsidRPr="00AC7DBD" w:rsidRDefault="00272A1D" w:rsidP="00272A1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b/>
          <w:sz w:val="24"/>
          <w:szCs w:val="24"/>
          <w:lang w:eastAsia="ru-RU"/>
        </w:rPr>
        <w:t>-</w:t>
      </w:r>
      <w:r w:rsidRPr="00AC7DBD">
        <w:rPr>
          <w:rFonts w:ascii="Times New Roman" w:eastAsia="Times New Roman" w:hAnsi="Times New Roman" w:cs="Times New Roman"/>
          <w:sz w:val="24"/>
          <w:szCs w:val="24"/>
          <w:lang w:eastAsia="ru-RU"/>
        </w:rPr>
        <w:t xml:space="preserve"> залы (библиотека, читальный зал с выходом в сеть Интернет).</w:t>
      </w:r>
    </w:p>
    <w:p w:rsidR="00272A1D" w:rsidRPr="00AC7DBD" w:rsidRDefault="00272A1D" w:rsidP="00272A1D">
      <w:pPr>
        <w:spacing w:after="0" w:line="276" w:lineRule="auto"/>
        <w:rPr>
          <w:rFonts w:ascii="Times New Roman" w:eastAsia="Calibri" w:hAnsi="Times New Roman" w:cs="Times New Roman"/>
          <w:sz w:val="24"/>
          <w:szCs w:val="24"/>
          <w:lang w:eastAsia="ru-RU"/>
        </w:rPr>
      </w:pPr>
    </w:p>
    <w:p w:rsidR="00272A1D" w:rsidRPr="00AC7DBD" w:rsidRDefault="00272A1D" w:rsidP="00272A1D">
      <w:pPr>
        <w:spacing w:after="0" w:line="276" w:lineRule="auto"/>
        <w:rPr>
          <w:rFonts w:ascii="Times New Roman" w:eastAsia="Calibri" w:hAnsi="Times New Roman" w:cs="Times New Roman"/>
          <w:b/>
          <w:color w:val="000000"/>
          <w:sz w:val="24"/>
          <w:szCs w:val="24"/>
          <w:lang w:eastAsia="ru-RU"/>
        </w:rPr>
      </w:pPr>
      <w:bookmarkStart w:id="12" w:name="_heading=h.26in1rg"/>
      <w:bookmarkEnd w:id="12"/>
      <w:r w:rsidRPr="00AC7DBD">
        <w:rPr>
          <w:rFonts w:ascii="Times New Roman" w:eastAsia="Calibri" w:hAnsi="Times New Roman" w:cs="Times New Roman"/>
          <w:b/>
          <w:color w:val="000000"/>
          <w:sz w:val="24"/>
          <w:szCs w:val="24"/>
          <w:lang w:eastAsia="ru-RU"/>
        </w:rPr>
        <w:t>3.2. Информационное обеспечение обучения</w:t>
      </w:r>
    </w:p>
    <w:p w:rsidR="00272A1D" w:rsidRPr="00AC7DBD" w:rsidRDefault="00272A1D" w:rsidP="00272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b/>
          <w:sz w:val="24"/>
          <w:szCs w:val="24"/>
          <w:lang w:eastAsia="ru-RU"/>
        </w:rPr>
      </w:pPr>
    </w:p>
    <w:p w:rsidR="00272A1D" w:rsidRPr="00AC7DBD" w:rsidRDefault="00272A1D" w:rsidP="00272A1D">
      <w:pPr>
        <w:suppressAutoHyphens/>
        <w:spacing w:after="0" w:line="276" w:lineRule="auto"/>
        <w:contextualSpacing/>
        <w:jc w:val="both"/>
        <w:rPr>
          <w:rFonts w:ascii="Times New Roman" w:eastAsia="Times New Roman" w:hAnsi="Times New Roman" w:cs="Times New Roman"/>
          <w:sz w:val="24"/>
          <w:szCs w:val="24"/>
          <w:lang w:eastAsia="ru-RU"/>
        </w:rPr>
      </w:pPr>
      <w:bookmarkStart w:id="13" w:name="_Hlk120782426"/>
      <w:bookmarkStart w:id="14" w:name="_Hlk120779969"/>
      <w:r w:rsidRPr="00AC7DBD">
        <w:rPr>
          <w:rFonts w:ascii="Times New Roman" w:eastAsia="Times New Roman" w:hAnsi="Times New Roman" w:cs="Times New Roman"/>
          <w:bCs/>
          <w:sz w:val="24"/>
          <w:szCs w:val="24"/>
          <w:lang w:eastAsia="ru-RU"/>
        </w:rPr>
        <w:t>1.Для реализации программы библиотечный фонд образовательной организации должен иметь п</w:t>
      </w:r>
      <w:r w:rsidRPr="00AC7DB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272A1D" w:rsidRPr="00AC7DBD" w:rsidRDefault="00272A1D" w:rsidP="00272A1D">
      <w:pPr>
        <w:suppressAutoHyphens/>
        <w:spacing w:after="0" w:line="276" w:lineRule="auto"/>
        <w:contextualSpacing/>
        <w:jc w:val="both"/>
        <w:rPr>
          <w:rFonts w:ascii="Times New Roman" w:eastAsia="Times New Roman" w:hAnsi="Times New Roman" w:cs="Times New Roman"/>
          <w:sz w:val="24"/>
          <w:szCs w:val="24"/>
          <w:lang w:eastAsia="ru-RU"/>
        </w:rPr>
      </w:pPr>
      <w:bookmarkStart w:id="15" w:name="_Hlk120781305"/>
      <w:bookmarkStart w:id="16" w:name="_Hlk120780419"/>
      <w:bookmarkStart w:id="17" w:name="_Hlk120781324"/>
      <w:bookmarkStart w:id="18" w:name="_Hlk120716574"/>
      <w:r w:rsidRPr="00AC7DBD">
        <w:rPr>
          <w:rFonts w:ascii="Times New Roman" w:eastAsia="Times New Roman" w:hAnsi="Times New Roman" w:cs="Times New Roman"/>
          <w:sz w:val="24"/>
          <w:szCs w:val="24"/>
          <w:lang w:eastAsia="ru-RU"/>
        </w:rPr>
        <w:t>2.Рекомендуемые печатные издания по реализации общеобразовательной</w:t>
      </w:r>
      <w:bookmarkEnd w:id="15"/>
      <w:r w:rsidRPr="00AC7DBD">
        <w:rPr>
          <w:rFonts w:ascii="Times New Roman" w:eastAsia="Times New Roman" w:hAnsi="Times New Roman" w:cs="Times New Roman"/>
          <w:sz w:val="24"/>
          <w:szCs w:val="24"/>
          <w:lang w:eastAsia="ru-RU"/>
        </w:rPr>
        <w:t xml:space="preserve"> дисциплины</w:t>
      </w:r>
      <w:bookmarkEnd w:id="16"/>
      <w:r w:rsidRPr="00AC7DBD">
        <w:rPr>
          <w:rFonts w:ascii="Times New Roman" w:eastAsia="Times New Roman" w:hAnsi="Times New Roman" w:cs="Times New Roman"/>
          <w:sz w:val="24"/>
          <w:szCs w:val="24"/>
          <w:lang w:eastAsia="ru-RU"/>
        </w:rPr>
        <w:t xml:space="preserve"> </w:t>
      </w:r>
      <w:bookmarkEnd w:id="17"/>
      <w:r w:rsidRPr="00AC7DBD">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13"/>
      <w:bookmarkEnd w:id="18"/>
      <w:r w:rsidRPr="00AC7DBD">
        <w:rPr>
          <w:rFonts w:ascii="Times New Roman" w:eastAsia="Times New Roman" w:hAnsi="Times New Roman" w:cs="Times New Roman"/>
          <w:sz w:val="24"/>
          <w:szCs w:val="24"/>
          <w:lang w:eastAsia="ru-RU"/>
        </w:rPr>
        <w:t>.</w:t>
      </w:r>
      <w:bookmarkEnd w:id="14"/>
    </w:p>
    <w:p w:rsidR="007E4555" w:rsidRPr="00AC7DBD" w:rsidRDefault="007E4555" w:rsidP="00272A1D">
      <w:pPr>
        <w:suppressAutoHyphens/>
        <w:spacing w:after="0" w:line="276" w:lineRule="auto"/>
        <w:contextualSpacing/>
        <w:jc w:val="both"/>
        <w:rPr>
          <w:rFonts w:ascii="Times New Roman" w:eastAsia="Times New Roman" w:hAnsi="Times New Roman" w:cs="Times New Roman"/>
          <w:b/>
          <w:sz w:val="24"/>
          <w:szCs w:val="24"/>
          <w:lang w:eastAsia="ru-RU"/>
        </w:rPr>
      </w:pPr>
    </w:p>
    <w:p w:rsidR="006657EC" w:rsidRPr="00AC7DBD" w:rsidRDefault="007E4555" w:rsidP="007E4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bookmarkStart w:id="19" w:name="_heading=h.lnxbz9"/>
      <w:bookmarkEnd w:id="19"/>
      <w:r w:rsidRPr="00AC7DBD">
        <w:rPr>
          <w:rFonts w:ascii="Times New Roman" w:eastAsia="Times New Roman" w:hAnsi="Times New Roman" w:cs="Times New Roman"/>
          <w:bCs/>
          <w:sz w:val="24"/>
          <w:szCs w:val="24"/>
          <w:lang w:eastAsia="ru-RU"/>
        </w:rPr>
        <w:t>3.2.1. Основные печатные и электронные издания:</w:t>
      </w:r>
    </w:p>
    <w:p w:rsidR="006657EC" w:rsidRPr="00AC7DBD" w:rsidRDefault="007E4555" w:rsidP="006657EC">
      <w:pPr>
        <w:widowControl w:val="0"/>
        <w:suppressAutoHyphens/>
        <w:autoSpaceDN w:val="0"/>
        <w:spacing w:after="0" w:line="276" w:lineRule="auto"/>
        <w:rPr>
          <w:rFonts w:ascii="Times New Roman" w:eastAsia="SimSun" w:hAnsi="Times New Roman" w:cs="Times New Roman"/>
          <w:kern w:val="3"/>
          <w:sz w:val="24"/>
          <w:szCs w:val="24"/>
        </w:rPr>
      </w:pPr>
      <w:r w:rsidRPr="00AC7DBD">
        <w:rPr>
          <w:rFonts w:ascii="Times New Roman" w:eastAsia="SimSun" w:hAnsi="Times New Roman" w:cs="Times New Roman"/>
          <w:kern w:val="3"/>
          <w:sz w:val="24"/>
          <w:szCs w:val="24"/>
        </w:rPr>
        <w:t>1.</w:t>
      </w:r>
      <w:r w:rsidR="006657EC" w:rsidRPr="00AC7DBD">
        <w:rPr>
          <w:rFonts w:ascii="Times New Roman" w:eastAsia="SimSun" w:hAnsi="Times New Roman" w:cs="Times New Roman"/>
          <w:kern w:val="3"/>
          <w:sz w:val="24"/>
          <w:szCs w:val="24"/>
        </w:rPr>
        <w:t>Русский язык: учебник для студ. учреждений сред. проф. образования/; под. ред. Н.А. Герасименко. -19-е изд., стер. –М. : Издательский центр «Академия», 2019. – 496 с.</w:t>
      </w:r>
    </w:p>
    <w:p w:rsidR="007E4555" w:rsidRPr="00AC7DBD" w:rsidRDefault="007E4555" w:rsidP="006657EC">
      <w:pPr>
        <w:widowControl w:val="0"/>
        <w:suppressAutoHyphens/>
        <w:autoSpaceDN w:val="0"/>
        <w:spacing w:after="0" w:line="276" w:lineRule="auto"/>
        <w:rPr>
          <w:rFonts w:ascii="Times New Roman" w:eastAsia="SimSun" w:hAnsi="Times New Roman" w:cs="Times New Roman"/>
          <w:kern w:val="3"/>
          <w:sz w:val="24"/>
          <w:szCs w:val="24"/>
        </w:rPr>
      </w:pPr>
      <w:r w:rsidRPr="00AC7DBD">
        <w:rPr>
          <w:rFonts w:ascii="Times New Roman" w:eastAsia="SimSun" w:hAnsi="Times New Roman" w:cs="Times New Roman"/>
          <w:kern w:val="3"/>
          <w:sz w:val="24"/>
          <w:szCs w:val="24"/>
        </w:rPr>
        <w:t xml:space="preserve">2.Антонова «Русский язык и культура речи» </w:t>
      </w:r>
      <w:hyperlink r:id="rId9" w:history="1">
        <w:r w:rsidRPr="00AC7DBD">
          <w:rPr>
            <w:rStyle w:val="ac"/>
            <w:rFonts w:ascii="Times New Roman" w:eastAsia="SimSun" w:hAnsi="Times New Roman" w:cs="Times New Roman"/>
            <w:kern w:val="3"/>
            <w:sz w:val="24"/>
            <w:szCs w:val="24"/>
          </w:rPr>
          <w:t>https://agraruorda.irk.eduru.ru/media/2023/03/27/1276792219/Russkij_yazy_k_i_kul_tura_rechi_Antonova_g._uchebnik_dlya_SPO_compressed.pdf</w:t>
        </w:r>
      </w:hyperlink>
    </w:p>
    <w:p w:rsidR="006657EC" w:rsidRPr="00AC7DBD" w:rsidRDefault="006657EC" w:rsidP="0098739F">
      <w:pPr>
        <w:suppressAutoHyphens/>
        <w:autoSpaceDN w:val="0"/>
        <w:spacing w:after="0" w:line="240" w:lineRule="auto"/>
        <w:rPr>
          <w:rFonts w:ascii="Times New Roman" w:eastAsia="Times New Roman" w:hAnsi="Times New Roman" w:cs="Times New Roman"/>
          <w:kern w:val="3"/>
          <w:sz w:val="24"/>
          <w:szCs w:val="24"/>
          <w:lang w:eastAsia="ru-RU"/>
        </w:rPr>
      </w:pPr>
    </w:p>
    <w:p w:rsidR="007E4555" w:rsidRPr="00AC7DBD" w:rsidRDefault="007E4555" w:rsidP="00B23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AC7DBD">
        <w:rPr>
          <w:rFonts w:ascii="Times New Roman" w:eastAsia="Times New Roman" w:hAnsi="Times New Roman" w:cs="Times New Roman"/>
          <w:bCs/>
          <w:sz w:val="24"/>
          <w:szCs w:val="24"/>
          <w:lang w:eastAsia="ru-RU"/>
        </w:rPr>
        <w:t>3.2.2. Дополнительные источники:</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Воителева Т.М. Русский язык и литература. Русский язык (базовый уровень): учебник для 10 класса общеобразовательной школы. — М., 2019.</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xml:space="preserve"> Воителева Т.М. Русский язык и литература. Русский язык (базовый уровень): учебник для 11 класса общеобразовательной школы. — М., 2019.</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Гольцова Н.Г., Шамшин И.В., Мищерина М.А. Русский язык и литература. Русский язык (базовый уровень). 10—11 классы: в 2 ч. — М., 2019.</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Словари</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Горбачевич К.С. Словарь трудностей современного русского языка. — СПб., 2003. Граудина Л.К., Ицкович В.А., Катлинская Л.П. Грамматическая правильность русской речи. Стилистический словарь вариантов. — 2-е изд., испр. и доп. — М., 2001.</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lastRenderedPageBreak/>
        <w:t>-  Иванова О.Е., Лопатин В.В., Нечаева И.В., Чельцова Л.К. Русский орфографический словарь: около 180 000 слов / Российская академия наук. Институт русского языка им. В. В. Виноградова / под ред. В. В. Лопатина. — 2-е изд., испр. и доп. — М., 2004.</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Крысин Л.П. Толковый словарь иноязычных слов. — М., 2008.</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Лекант П.А., Леденева В.В. Школьный орфоэпический словарь русского языка. — М., 2005.</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Львов В.В. Школьный орфоэпический словарь русского языка. — М., 2004.</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Ожегов С.И. Словарь русского языка. Около 60 000 слов и фразеологических выражений. — 25-е изд., испр. и доп. /под общ. ред. Л. И. Скворцова. — М., 2006.</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Розенталь Д.Э., Краснянский В.В. Фразеологический словарь русского языка. — М., 2011. Скворцов Л.И. Большой толковый словарь правильной русской речи. — М., 2005.</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Ушаков Д.Н., Крючков С.Е. Орфографический словарь. — М., 2006.</w:t>
      </w:r>
    </w:p>
    <w:p w:rsidR="006657EC" w:rsidRPr="00AC7DBD" w:rsidRDefault="006657EC" w:rsidP="00B2329D">
      <w:pPr>
        <w:suppressAutoHyphens/>
        <w:autoSpaceDN w:val="0"/>
        <w:spacing w:after="0" w:line="240" w:lineRule="auto"/>
        <w:jc w:val="both"/>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 Через дефис, слитно или раздельно?: словарь-справочник русского языка / сост. В. В. Бурцева. — М., 2006.</w:t>
      </w:r>
    </w:p>
    <w:p w:rsidR="00B2329D" w:rsidRPr="00AC7DBD" w:rsidRDefault="00B2329D" w:rsidP="00B2329D">
      <w:pPr>
        <w:spacing w:after="0" w:line="240" w:lineRule="auto"/>
        <w:jc w:val="both"/>
        <w:rPr>
          <w:rFonts w:ascii="Times New Roman" w:eastAsia="Times New Roman" w:hAnsi="Times New Roman" w:cs="Times New Roman"/>
          <w:kern w:val="3"/>
          <w:sz w:val="24"/>
          <w:szCs w:val="24"/>
          <w:lang w:eastAsia="ru-RU"/>
        </w:rPr>
      </w:pPr>
    </w:p>
    <w:p w:rsidR="00B2329D" w:rsidRPr="00AC7DBD" w:rsidRDefault="00B2329D" w:rsidP="00B2329D">
      <w:pPr>
        <w:spacing w:after="0" w:line="240" w:lineRule="auto"/>
        <w:jc w:val="both"/>
        <w:rPr>
          <w:rFonts w:ascii="Times New Roman" w:eastAsia="Times New Roman" w:hAnsi="Times New Roman" w:cs="Times New Roman"/>
          <w:bCs/>
          <w:sz w:val="24"/>
          <w:szCs w:val="24"/>
          <w:lang w:eastAsia="ru-RU"/>
        </w:rPr>
      </w:pPr>
      <w:r w:rsidRPr="00AC7DBD">
        <w:rPr>
          <w:rFonts w:ascii="Times New Roman" w:eastAsia="Times New Roman" w:hAnsi="Times New Roman" w:cs="Times New Roman"/>
          <w:bCs/>
          <w:sz w:val="24"/>
          <w:szCs w:val="24"/>
          <w:lang w:eastAsia="ru-RU"/>
        </w:rPr>
        <w:t>3.2.3. Интернет-ресурсы</w:t>
      </w:r>
    </w:p>
    <w:p w:rsidR="006657EC" w:rsidRPr="0098739F" w:rsidRDefault="009E120D" w:rsidP="00B2329D">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0" w:history="1">
        <w:r w:rsidR="006657EC" w:rsidRPr="0098739F">
          <w:rPr>
            <w:rFonts w:ascii="Times New Roman" w:eastAsia="Times New Roman" w:hAnsi="Times New Roman" w:cs="Times New Roman"/>
            <w:kern w:val="3"/>
            <w:sz w:val="24"/>
            <w:szCs w:val="24"/>
            <w:u w:val="single"/>
            <w:lang w:eastAsia="ru-RU"/>
          </w:rPr>
          <w:t>http://www.uchportal.ru/</w:t>
        </w:r>
      </w:hyperlink>
      <w:r w:rsidR="007E4555" w:rsidRPr="0098739F">
        <w:rPr>
          <w:rFonts w:ascii="Times New Roman" w:eastAsia="Times New Roman" w:hAnsi="Times New Roman" w:cs="Times New Roman"/>
          <w:kern w:val="3"/>
          <w:sz w:val="24"/>
          <w:szCs w:val="24"/>
          <w:u w:val="single"/>
          <w:lang w:eastAsia="ru-RU"/>
        </w:rPr>
        <w:t xml:space="preserve"> </w:t>
      </w:r>
      <w:r w:rsidR="006657EC" w:rsidRPr="0098739F">
        <w:rPr>
          <w:rFonts w:ascii="Times New Roman" w:eastAsia="Times New Roman" w:hAnsi="Times New Roman" w:cs="Times New Roman"/>
          <w:kern w:val="3"/>
          <w:sz w:val="24"/>
          <w:szCs w:val="24"/>
          <w:lang w:eastAsia="ru-RU"/>
        </w:rPr>
        <w:t xml:space="preserve">  </w:t>
      </w:r>
    </w:p>
    <w:p w:rsidR="006657EC" w:rsidRPr="0098739F" w:rsidRDefault="009E120D" w:rsidP="00B2329D">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1" w:history="1">
        <w:r w:rsidR="006657EC" w:rsidRPr="0098739F">
          <w:rPr>
            <w:rFonts w:ascii="Times New Roman" w:eastAsia="Times New Roman" w:hAnsi="Times New Roman" w:cs="Times New Roman"/>
            <w:kern w:val="3"/>
            <w:sz w:val="24"/>
            <w:szCs w:val="24"/>
            <w:u w:val="single"/>
            <w:lang w:eastAsia="ru-RU"/>
          </w:rPr>
          <w:t>http://pedsovet.org/</w:t>
        </w:r>
      </w:hyperlink>
      <w:r w:rsidR="006657EC" w:rsidRPr="0098739F">
        <w:rPr>
          <w:rFonts w:ascii="Times New Roman" w:eastAsia="Times New Roman" w:hAnsi="Times New Roman" w:cs="Times New Roman"/>
          <w:kern w:val="3"/>
          <w:sz w:val="24"/>
          <w:szCs w:val="24"/>
          <w:lang w:eastAsia="ru-RU"/>
        </w:rPr>
        <w:t xml:space="preserve"> </w:t>
      </w:r>
    </w:p>
    <w:p w:rsidR="006657EC" w:rsidRPr="0098739F" w:rsidRDefault="009E120D" w:rsidP="00B2329D">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2" w:history="1">
        <w:r w:rsidR="006657EC" w:rsidRPr="0098739F">
          <w:rPr>
            <w:rFonts w:ascii="Times New Roman" w:eastAsia="Times New Roman" w:hAnsi="Times New Roman" w:cs="Times New Roman"/>
            <w:kern w:val="3"/>
            <w:sz w:val="24"/>
            <w:szCs w:val="24"/>
            <w:u w:val="single"/>
            <w:lang w:eastAsia="ru-RU"/>
          </w:rPr>
          <w:t>http://www.rusedu.ru/</w:t>
        </w:r>
      </w:hyperlink>
      <w:r w:rsidR="006657EC" w:rsidRPr="0098739F">
        <w:rPr>
          <w:rFonts w:ascii="Times New Roman" w:eastAsia="Times New Roman" w:hAnsi="Times New Roman" w:cs="Times New Roman"/>
          <w:kern w:val="3"/>
          <w:sz w:val="24"/>
          <w:szCs w:val="24"/>
          <w:lang w:eastAsia="ru-RU"/>
        </w:rPr>
        <w:t xml:space="preserve"> </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www.eor.it.ru/eor (учебный портал по использованию ЭОР).</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 xml:space="preserve"> www.ruscorpora. ru (Национальный корпус русского языка — информационно-справочная система, основанная на собрании русских текстов в электронной форме).</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www.russkiyjazik.ru (энциклопедия «Языкознание»).</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 xml:space="preserve"> www.etymolog.ruslang.ru (Этимология и история русского языка).</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 xml:space="preserve"> www.rus.1september.ru (электронная версия газеты «Русский язык»).</w:t>
      </w:r>
    </w:p>
    <w:p w:rsidR="006657EC" w:rsidRPr="0098739F" w:rsidRDefault="006657EC" w:rsidP="00B2329D">
      <w:pPr>
        <w:suppressAutoHyphens/>
        <w:autoSpaceDN w:val="0"/>
        <w:spacing w:after="0" w:line="240" w:lineRule="auto"/>
        <w:ind w:left="-284"/>
        <w:jc w:val="both"/>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 xml:space="preserve"> Сайт для учителей «Я иду на урок русского языка».</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www.Ucheba.com (Образовательный портал «Учеба»: «Уроки» (www.uroki.ru) www.metodiki.ru (Методики).</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www.posobie.ru (Пособия).</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www.it-n. ru/communities.aspx?cat_no=2168&amp;tmpl=com (Сеть творческих учителей. Ин- формационные технологии на уроках русского языка и литературы).</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 xml:space="preserve"> www.prosv.ru/umk/konkurs/info.aspx?ob_no=12267 (Работы победителей конкурса «Учитель — учителю» издательства «Просвещение»).</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val="en-US" w:eastAsia="ru-RU"/>
        </w:rPr>
      </w:pPr>
      <w:r w:rsidRPr="0098739F">
        <w:rPr>
          <w:rFonts w:ascii="Times New Roman" w:eastAsia="Times New Roman" w:hAnsi="Times New Roman" w:cs="Times New Roman"/>
          <w:kern w:val="3"/>
          <w:sz w:val="24"/>
          <w:szCs w:val="24"/>
          <w:lang w:val="en-US" w:eastAsia="ru-RU"/>
        </w:rPr>
        <w:t>www. slovari.ru/dictsearch (</w:t>
      </w:r>
      <w:r w:rsidRPr="0098739F">
        <w:rPr>
          <w:rFonts w:ascii="Times New Roman" w:eastAsia="Times New Roman" w:hAnsi="Times New Roman" w:cs="Times New Roman"/>
          <w:kern w:val="3"/>
          <w:sz w:val="24"/>
          <w:szCs w:val="24"/>
          <w:lang w:eastAsia="ru-RU"/>
        </w:rPr>
        <w:t>Словари</w:t>
      </w:r>
      <w:r w:rsidRPr="0098739F">
        <w:rPr>
          <w:rFonts w:ascii="Times New Roman" w:eastAsia="Times New Roman" w:hAnsi="Times New Roman" w:cs="Times New Roman"/>
          <w:kern w:val="3"/>
          <w:sz w:val="24"/>
          <w:szCs w:val="24"/>
          <w:lang w:val="en-US" w:eastAsia="ru-RU"/>
        </w:rPr>
        <w:t xml:space="preserve">. </w:t>
      </w:r>
      <w:r w:rsidRPr="0098739F">
        <w:rPr>
          <w:rFonts w:ascii="Times New Roman" w:eastAsia="Times New Roman" w:hAnsi="Times New Roman" w:cs="Times New Roman"/>
          <w:kern w:val="3"/>
          <w:sz w:val="24"/>
          <w:szCs w:val="24"/>
          <w:lang w:eastAsia="ru-RU"/>
        </w:rPr>
        <w:t>ру</w:t>
      </w:r>
      <w:r w:rsidRPr="0098739F">
        <w:rPr>
          <w:rFonts w:ascii="Times New Roman" w:eastAsia="Times New Roman" w:hAnsi="Times New Roman" w:cs="Times New Roman"/>
          <w:kern w:val="3"/>
          <w:sz w:val="24"/>
          <w:szCs w:val="24"/>
          <w:lang w:val="en-US" w:eastAsia="ru-RU"/>
        </w:rPr>
        <w:t>).</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val="en-US" w:eastAsia="ru-RU"/>
        </w:rPr>
        <w:t xml:space="preserve"> </w:t>
      </w:r>
      <w:r w:rsidRPr="0098739F">
        <w:rPr>
          <w:rFonts w:ascii="Times New Roman" w:eastAsia="Times New Roman" w:hAnsi="Times New Roman" w:cs="Times New Roman"/>
          <w:kern w:val="3"/>
          <w:sz w:val="24"/>
          <w:szCs w:val="24"/>
          <w:lang w:eastAsia="ru-RU"/>
        </w:rPr>
        <w:t>www.gramota.ru/class/coach/tbgramota (Учебник грамоты).</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www.gramota.ru (Справочная служба).</w:t>
      </w:r>
    </w:p>
    <w:p w:rsidR="006657EC" w:rsidRPr="0098739F"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98739F">
        <w:rPr>
          <w:rFonts w:ascii="Times New Roman" w:eastAsia="Times New Roman" w:hAnsi="Times New Roman" w:cs="Times New Roman"/>
          <w:kern w:val="3"/>
          <w:sz w:val="24"/>
          <w:szCs w:val="24"/>
          <w:lang w:eastAsia="ru-RU"/>
        </w:rPr>
        <w:t>www.gramma.ru/EXM (Экзамены. Нормативные документы).</w:t>
      </w:r>
    </w:p>
    <w:p w:rsidR="006657EC" w:rsidRPr="00AC7DBD"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www.krugosvet. ru  (универсальная научно-популярная онлайн-энциклопедия «Энциклопедия Кругосвет»).</w:t>
      </w:r>
    </w:p>
    <w:p w:rsidR="006657EC" w:rsidRPr="00AC7DBD"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www. school-collection.edu.ru (сайт «Единая коллекция цифровых образовательных ресурсов»).</w:t>
      </w:r>
    </w:p>
    <w:p w:rsidR="006657EC" w:rsidRPr="00AC7DBD" w:rsidRDefault="006657EC" w:rsidP="006657EC">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AC7DBD">
        <w:rPr>
          <w:rFonts w:ascii="Times New Roman" w:eastAsia="Times New Roman" w:hAnsi="Times New Roman" w:cs="Times New Roman"/>
          <w:kern w:val="3"/>
          <w:sz w:val="24"/>
          <w:szCs w:val="24"/>
          <w:lang w:eastAsia="ru-RU"/>
        </w:rPr>
        <w:t>www. spravka.gramota.ru (сайт «Справочная служба русского языка»).</w:t>
      </w:r>
    </w:p>
    <w:p w:rsidR="006657EC" w:rsidRPr="00AC7DBD" w:rsidRDefault="006657EC" w:rsidP="006657EC">
      <w:pPr>
        <w:suppressAutoHyphens/>
        <w:autoSpaceDN w:val="0"/>
        <w:spacing w:after="0" w:line="240" w:lineRule="auto"/>
        <w:ind w:left="-709"/>
        <w:jc w:val="both"/>
        <w:rPr>
          <w:rFonts w:ascii="Times New Roman" w:eastAsia="Times New Roman" w:hAnsi="Times New Roman" w:cs="Times New Roman"/>
          <w:kern w:val="3"/>
          <w:sz w:val="24"/>
          <w:szCs w:val="24"/>
          <w:lang w:eastAsia="ru-RU"/>
        </w:rPr>
      </w:pPr>
    </w:p>
    <w:p w:rsidR="00272A1D" w:rsidRPr="00AC7DBD" w:rsidRDefault="00272A1D" w:rsidP="00272A1D">
      <w:pPr>
        <w:spacing w:after="200" w:line="276" w:lineRule="auto"/>
        <w:rPr>
          <w:rFonts w:ascii="Times New Roman" w:eastAsia="Times New Roman" w:hAnsi="Times New Roman" w:cs="Times New Roman"/>
          <w:sz w:val="24"/>
          <w:szCs w:val="24"/>
          <w:lang w:eastAsia="ru-RU"/>
        </w:rPr>
      </w:pPr>
    </w:p>
    <w:p w:rsidR="006657EC" w:rsidRPr="00AC7DBD" w:rsidRDefault="006657EC" w:rsidP="00272A1D">
      <w:pPr>
        <w:spacing w:after="200" w:line="276" w:lineRule="auto"/>
        <w:rPr>
          <w:rFonts w:ascii="Times New Roman" w:eastAsia="Times New Roman" w:hAnsi="Times New Roman" w:cs="Times New Roman"/>
          <w:b/>
          <w:color w:val="000000"/>
          <w:sz w:val="24"/>
          <w:szCs w:val="24"/>
          <w:lang w:eastAsia="ru-RU"/>
        </w:rPr>
        <w:sectPr w:rsidR="006657EC" w:rsidRPr="00AC7DBD" w:rsidSect="00AD3D55">
          <w:pgSz w:w="11906" w:h="16838"/>
          <w:pgMar w:top="1134" w:right="851" w:bottom="1134" w:left="1701" w:header="709" w:footer="709" w:gutter="0"/>
          <w:cols w:space="720"/>
          <w:docGrid w:linePitch="299"/>
        </w:sectPr>
      </w:pPr>
    </w:p>
    <w:p w:rsidR="00B2329D" w:rsidRPr="00AC7DBD" w:rsidRDefault="00B2329D" w:rsidP="00B2329D">
      <w:pPr>
        <w:spacing w:after="0" w:line="240" w:lineRule="auto"/>
        <w:ind w:left="360"/>
        <w:jc w:val="both"/>
        <w:rPr>
          <w:rFonts w:ascii="Times New Roman" w:eastAsia="Times New Roman" w:hAnsi="Times New Roman" w:cs="Times New Roman"/>
          <w:b/>
          <w:sz w:val="24"/>
          <w:szCs w:val="24"/>
          <w:lang w:eastAsia="ru-RU"/>
        </w:rPr>
      </w:pPr>
      <w:r w:rsidRPr="00AC7DBD">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sidRPr="00AC7DBD">
        <w:rPr>
          <w:rFonts w:ascii="Times New Roman" w:eastAsia="Times New Roman" w:hAnsi="Times New Roman" w:cs="Times New Roman"/>
          <w:b/>
          <w:sz w:val="24"/>
          <w:szCs w:val="24"/>
          <w:lang w:eastAsia="ru-RU"/>
        </w:rPr>
        <w:br/>
        <w:t>УЧЕБНОЙ ДИСЦИПЛИНЫ</w:t>
      </w:r>
    </w:p>
    <w:p w:rsidR="00272A1D" w:rsidRPr="00AC7DBD" w:rsidRDefault="00272A1D" w:rsidP="00272A1D">
      <w:pPr>
        <w:spacing w:after="0" w:line="240" w:lineRule="auto"/>
        <w:ind w:left="57" w:right="57" w:firstLine="720"/>
        <w:rPr>
          <w:rFonts w:ascii="Times New Roman" w:eastAsia="Times New Roman" w:hAnsi="Times New Roman" w:cs="Times New Roman"/>
          <w:sz w:val="24"/>
          <w:szCs w:val="24"/>
          <w:lang w:eastAsia="ru-RU"/>
        </w:rPr>
      </w:pPr>
    </w:p>
    <w:p w:rsidR="00272A1D" w:rsidRPr="00AC7DBD" w:rsidRDefault="00272A1D" w:rsidP="00272A1D">
      <w:pPr>
        <w:spacing w:after="0" w:line="276"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b/>
          <w:sz w:val="24"/>
          <w:szCs w:val="24"/>
          <w:lang w:eastAsia="ru-RU"/>
        </w:rPr>
        <w:t>Контроль</w:t>
      </w:r>
      <w:r w:rsidRPr="00AC7DBD">
        <w:rPr>
          <w:rFonts w:ascii="Times New Roman" w:eastAsia="Times New Roman" w:hAnsi="Times New Roman" w:cs="Times New Roman"/>
          <w:sz w:val="24"/>
          <w:szCs w:val="24"/>
          <w:lang w:eastAsia="ru-RU"/>
        </w:rPr>
        <w:t xml:space="preserve"> </w:t>
      </w:r>
      <w:r w:rsidRPr="00AC7DBD">
        <w:rPr>
          <w:rFonts w:ascii="Times New Roman" w:eastAsia="Times New Roman" w:hAnsi="Times New Roman" w:cs="Times New Roman"/>
          <w:b/>
          <w:sz w:val="24"/>
          <w:szCs w:val="24"/>
          <w:lang w:eastAsia="ru-RU"/>
        </w:rPr>
        <w:t>и оценка</w:t>
      </w:r>
      <w:r w:rsidRPr="00AC7DBD">
        <w:rPr>
          <w:rFonts w:ascii="Times New Roman" w:eastAsia="Times New Roman" w:hAnsi="Times New Roman" w:cs="Times New Roman"/>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272A1D" w:rsidRPr="00AC7DBD" w:rsidRDefault="00272A1D" w:rsidP="00272A1D">
      <w:pPr>
        <w:spacing w:after="0"/>
        <w:rPr>
          <w:rFonts w:ascii="Times New Roman" w:hAnsi="Times New Roman" w:cs="Times New Roman"/>
          <w:b/>
          <w:color w:val="000000"/>
          <w:sz w:val="24"/>
          <w:szCs w:val="24"/>
        </w:rPr>
      </w:pPr>
      <w:bookmarkStart w:id="20" w:name="_heading=h.spemoyubmuqa"/>
      <w:bookmarkStart w:id="21" w:name="_heading=h.ttdm4dndmstw"/>
      <w:bookmarkEnd w:id="20"/>
      <w:bookmarkEnd w:id="2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2910"/>
        <w:gridCol w:w="3234"/>
      </w:tblGrid>
      <w:tr w:rsidR="00272A1D" w:rsidRPr="00AC7DBD" w:rsidTr="00AD3D55">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272A1D" w:rsidRPr="00AC7DBD" w:rsidRDefault="00272A1D" w:rsidP="00272A1D">
            <w:pPr>
              <w:spacing w:after="0"/>
              <w:ind w:left="57" w:right="57"/>
              <w:jc w:val="center"/>
              <w:rPr>
                <w:rFonts w:ascii="Times New Roman" w:hAnsi="Times New Roman" w:cs="Times New Roman"/>
                <w:b/>
                <w:sz w:val="24"/>
                <w:szCs w:val="24"/>
              </w:rPr>
            </w:pPr>
            <w:r w:rsidRPr="00AC7DBD">
              <w:rPr>
                <w:rFonts w:ascii="Times New Roman" w:eastAsia="Times New Roman" w:hAnsi="Times New Roman" w:cs="Times New Roman"/>
                <w:b/>
                <w:sz w:val="24"/>
                <w:szCs w:val="24"/>
                <w:lang w:eastAsia="ru-RU"/>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jc w:val="center"/>
              <w:rPr>
                <w:rFonts w:ascii="Times New Roman" w:hAnsi="Times New Roman" w:cs="Times New Roman"/>
                <w:b/>
                <w:sz w:val="24"/>
                <w:szCs w:val="24"/>
              </w:rPr>
            </w:pPr>
            <w:r w:rsidRPr="00AC7DBD">
              <w:rPr>
                <w:rFonts w:ascii="Times New Roman" w:eastAsia="Times New Roman" w:hAnsi="Times New Roman" w:cs="Times New Roman"/>
                <w:b/>
                <w:sz w:val="24"/>
                <w:szCs w:val="24"/>
                <w:lang w:eastAsia="ru-RU"/>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272A1D" w:rsidRPr="00AC7DBD" w:rsidRDefault="00272A1D" w:rsidP="00272A1D">
            <w:pPr>
              <w:spacing w:after="0"/>
              <w:ind w:left="57" w:right="57"/>
              <w:jc w:val="center"/>
              <w:rPr>
                <w:rFonts w:ascii="Times New Roman" w:hAnsi="Times New Roman" w:cs="Times New Roman"/>
                <w:b/>
                <w:sz w:val="24"/>
                <w:szCs w:val="24"/>
              </w:rPr>
            </w:pPr>
            <w:r w:rsidRPr="00AC7DBD">
              <w:rPr>
                <w:rFonts w:ascii="Times New Roman" w:eastAsia="Times New Roman" w:hAnsi="Times New Roman" w:cs="Times New Roman"/>
                <w:b/>
                <w:sz w:val="24"/>
                <w:szCs w:val="24"/>
                <w:lang w:eastAsia="ru-RU"/>
              </w:rPr>
              <w:t>Тип оценочных мероприятий</w:t>
            </w:r>
          </w:p>
        </w:tc>
      </w:tr>
      <w:tr w:rsidR="00272A1D" w:rsidRPr="00AC7DBD" w:rsidTr="00AD3D55">
        <w:trPr>
          <w:jc w:val="center"/>
        </w:trPr>
        <w:tc>
          <w:tcPr>
            <w:tcW w:w="1405"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b/>
                <w:sz w:val="24"/>
                <w:szCs w:val="24"/>
              </w:rPr>
            </w:pPr>
            <w:r w:rsidRPr="00AC7DBD">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2, Темы 2.1.,2.2, 2.3, 2.4, 2.5, 2.6, 2.7, 2.8, 2.9</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3, Темы 3.1., 3.2</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Устный опрос</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 xml:space="preserve">Тестирование, </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 xml:space="preserve">Лингвистические задачи </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Деловые игры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Кейс - задания</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Проекты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Практические работы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Выполнение экзаменационного теста</w:t>
            </w:r>
          </w:p>
        </w:tc>
      </w:tr>
      <w:tr w:rsidR="00272A1D" w:rsidRPr="00AC7DBD" w:rsidTr="00AD3D55">
        <w:trPr>
          <w:jc w:val="center"/>
        </w:trPr>
        <w:tc>
          <w:tcPr>
            <w:tcW w:w="1405"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hd w:val="clear" w:color="auto" w:fill="FFFFFF"/>
              <w:spacing w:after="0" w:line="276" w:lineRule="auto"/>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72A1D" w:rsidRPr="00AC7DBD" w:rsidRDefault="00272A1D" w:rsidP="00272A1D">
            <w:pPr>
              <w:spacing w:after="0"/>
              <w:ind w:left="57" w:right="57"/>
              <w:rPr>
                <w:rFonts w:ascii="Times New Roman" w:hAnsi="Times New Roman" w:cs="Times New Roman"/>
                <w:b/>
                <w:sz w:val="24"/>
                <w:szCs w:val="24"/>
              </w:rPr>
            </w:pPr>
          </w:p>
        </w:tc>
        <w:tc>
          <w:tcPr>
            <w:tcW w:w="1711"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1, Темы 1.1, 1.2, 1.3</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2, Темы 2.1.,2.2, 2.3, .2.4, 2.5, 2.6, 2.7, 2.8, 2.9</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3, Темы 3.1., 3.2, 3.3</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Практические работы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Контрольные работы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Диктанты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Разноуровневые задания</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Сочинения/Изложения/Эссе</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Групповые проекты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Индивидуальные проекты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Фронтальный опрос</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Деловая (ролевая) игра</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Кейс-задания</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Деловая (ролевая) игра</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Кейс-задания</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Выполнение экзаменационного теста</w:t>
            </w:r>
          </w:p>
        </w:tc>
      </w:tr>
      <w:tr w:rsidR="00272A1D" w:rsidRPr="00AC7DBD" w:rsidTr="00AD3D55">
        <w:trPr>
          <w:jc w:val="center"/>
        </w:trPr>
        <w:tc>
          <w:tcPr>
            <w:tcW w:w="1405"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b/>
                <w:sz w:val="24"/>
                <w:szCs w:val="24"/>
              </w:rPr>
            </w:pPr>
            <w:r w:rsidRPr="00AC7DBD">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3, Темы 3.3</w:t>
            </w:r>
          </w:p>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Сочинения/Изложения/Эссе</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Аннотации</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Тезисы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Конспекты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Рефераты</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Сообщения</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Практические работы</w:t>
            </w:r>
          </w:p>
          <w:p w:rsidR="00272A1D" w:rsidRPr="00AC7DBD" w:rsidRDefault="00272A1D" w:rsidP="00272A1D">
            <w:pPr>
              <w:spacing w:after="0"/>
              <w:ind w:left="57" w:right="57"/>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Выполнение экзаменационного теста</w:t>
            </w:r>
          </w:p>
        </w:tc>
      </w:tr>
      <w:tr w:rsidR="00272A1D" w:rsidRPr="00AC7DBD" w:rsidTr="00AD3D55">
        <w:trPr>
          <w:jc w:val="center"/>
        </w:trPr>
        <w:tc>
          <w:tcPr>
            <w:tcW w:w="1405" w:type="pct"/>
            <w:tcBorders>
              <w:top w:val="single" w:sz="4" w:space="0" w:color="000000"/>
              <w:left w:val="single" w:sz="4" w:space="0" w:color="000000"/>
              <w:bottom w:val="single" w:sz="4" w:space="0" w:color="000000"/>
              <w:right w:val="single" w:sz="4" w:space="0" w:color="000000"/>
            </w:tcBorders>
          </w:tcPr>
          <w:p w:rsidR="00272A1D" w:rsidRPr="00AC7DBD" w:rsidRDefault="006D7F1E" w:rsidP="00272A1D">
            <w:pPr>
              <w:spacing w:after="0"/>
              <w:ind w:left="57" w:right="57"/>
              <w:rPr>
                <w:rFonts w:ascii="Times New Roman" w:eastAsia="Times New Roman" w:hAnsi="Times New Roman" w:cs="Times New Roman"/>
                <w:sz w:val="24"/>
                <w:szCs w:val="24"/>
                <w:lang w:eastAsia="ru-RU"/>
              </w:rPr>
            </w:pPr>
            <w:r w:rsidRPr="006D7F1E">
              <w:rPr>
                <w:rFonts w:ascii="Times New Roman" w:eastAsia="Times New Roman" w:hAnsi="Times New Roman" w:cs="Times New Roman"/>
                <w:sz w:val="24"/>
                <w:szCs w:val="24"/>
                <w:lang w:eastAsia="ru-RU"/>
              </w:rPr>
              <w:t>ПК 1.1, ПК 1.2</w:t>
            </w:r>
          </w:p>
        </w:tc>
        <w:tc>
          <w:tcPr>
            <w:tcW w:w="1711"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ind w:left="57" w:right="57"/>
              <w:rPr>
                <w:rFonts w:ascii="Times New Roman" w:hAnsi="Times New Roman" w:cs="Times New Roman"/>
                <w:sz w:val="24"/>
                <w:szCs w:val="24"/>
              </w:rPr>
            </w:pPr>
            <w:r w:rsidRPr="00AC7DBD">
              <w:rPr>
                <w:rFonts w:ascii="Times New Roman" w:hAnsi="Times New Roman" w:cs="Times New Roman"/>
                <w:sz w:val="24"/>
                <w:szCs w:val="24"/>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272A1D" w:rsidRPr="00AC7DBD" w:rsidRDefault="00272A1D" w:rsidP="00272A1D">
            <w:pPr>
              <w:spacing w:after="0" w:line="240" w:lineRule="auto"/>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Устный опрос</w:t>
            </w:r>
          </w:p>
          <w:p w:rsidR="00272A1D" w:rsidRPr="00AC7DBD" w:rsidRDefault="00272A1D" w:rsidP="00272A1D">
            <w:pPr>
              <w:spacing w:after="0" w:line="240" w:lineRule="auto"/>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Фронтальный контроль</w:t>
            </w:r>
          </w:p>
          <w:p w:rsidR="00272A1D" w:rsidRPr="00AC7DBD" w:rsidRDefault="00272A1D" w:rsidP="00272A1D">
            <w:pPr>
              <w:spacing w:after="0" w:line="240" w:lineRule="auto"/>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Индивидуальный контроль</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Анализ публичного выступления</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Практические работы</w:t>
            </w:r>
          </w:p>
          <w:p w:rsidR="00272A1D" w:rsidRPr="00AC7DBD" w:rsidRDefault="00272A1D" w:rsidP="00272A1D">
            <w:pPr>
              <w:spacing w:after="0" w:line="240" w:lineRule="auto"/>
              <w:ind w:left="57" w:right="57"/>
              <w:jc w:val="both"/>
              <w:rPr>
                <w:rFonts w:ascii="Times New Roman" w:eastAsia="Times New Roman" w:hAnsi="Times New Roman" w:cs="Times New Roman"/>
                <w:sz w:val="24"/>
                <w:szCs w:val="24"/>
                <w:lang w:eastAsia="ru-RU"/>
              </w:rPr>
            </w:pPr>
            <w:r w:rsidRPr="00AC7DBD">
              <w:rPr>
                <w:rFonts w:ascii="Times New Roman" w:eastAsia="Times New Roman" w:hAnsi="Times New Roman" w:cs="Times New Roman"/>
                <w:sz w:val="24"/>
                <w:szCs w:val="24"/>
                <w:lang w:eastAsia="ru-RU"/>
              </w:rPr>
              <w:t>Выполнение экзаменационного теста</w:t>
            </w:r>
          </w:p>
        </w:tc>
      </w:tr>
    </w:tbl>
    <w:p w:rsidR="00CC084F" w:rsidRPr="00AC7DBD" w:rsidRDefault="00CC084F">
      <w:pPr>
        <w:rPr>
          <w:sz w:val="24"/>
          <w:szCs w:val="24"/>
        </w:rPr>
      </w:pPr>
    </w:p>
    <w:sectPr w:rsidR="00CC084F" w:rsidRPr="00AC7DBD" w:rsidSect="00AD3D55">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783" w:rsidRDefault="00467783">
      <w:pPr>
        <w:spacing w:after="0" w:line="240" w:lineRule="auto"/>
      </w:pPr>
      <w:r>
        <w:separator/>
      </w:r>
    </w:p>
  </w:endnote>
  <w:endnote w:type="continuationSeparator" w:id="0">
    <w:p w:rsidR="00467783" w:rsidRDefault="0046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6910F9" w:rsidRDefault="006910F9">
        <w:pPr>
          <w:pStyle w:val="af7"/>
          <w:jc w:val="right"/>
        </w:pPr>
        <w:r>
          <w:fldChar w:fldCharType="begin"/>
        </w:r>
        <w:r>
          <w:instrText>PAGE   \* MERGEFORMAT</w:instrText>
        </w:r>
        <w:r>
          <w:fldChar w:fldCharType="separate"/>
        </w:r>
        <w:r w:rsidR="009E120D">
          <w:rPr>
            <w:noProof/>
          </w:rPr>
          <w:t>18</w:t>
        </w:r>
        <w:r>
          <w:fldChar w:fldCharType="end"/>
        </w:r>
      </w:p>
    </w:sdtContent>
  </w:sdt>
  <w:p w:rsidR="006910F9" w:rsidRDefault="006910F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783" w:rsidRDefault="00467783">
      <w:pPr>
        <w:spacing w:after="0" w:line="240" w:lineRule="auto"/>
      </w:pPr>
      <w:r>
        <w:separator/>
      </w:r>
    </w:p>
  </w:footnote>
  <w:footnote w:type="continuationSeparator" w:id="0">
    <w:p w:rsidR="00467783" w:rsidRDefault="0046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A1B689B"/>
    <w:multiLevelType w:val="multilevel"/>
    <w:tmpl w:val="99446A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18"/>
  </w:num>
  <w:num w:numId="5">
    <w:abstractNumId w:val="3"/>
  </w:num>
  <w:num w:numId="6">
    <w:abstractNumId w:val="6"/>
  </w:num>
  <w:num w:numId="7">
    <w:abstractNumId w:val="14"/>
  </w:num>
  <w:num w:numId="8">
    <w:abstractNumId w:val="21"/>
  </w:num>
  <w:num w:numId="9">
    <w:abstractNumId w:val="2"/>
  </w:num>
  <w:num w:numId="10">
    <w:abstractNumId w:val="12"/>
  </w:num>
  <w:num w:numId="11">
    <w:abstractNumId w:val="16"/>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5"/>
  </w:num>
  <w:num w:numId="18">
    <w:abstractNumId w:val="19"/>
  </w:num>
  <w:num w:numId="19">
    <w:abstractNumId w:val="17"/>
  </w:num>
  <w:num w:numId="20">
    <w:abstractNumId w:val="20"/>
  </w:num>
  <w:num w:numId="21">
    <w:abstractNumId w:val="11"/>
  </w:num>
  <w:num w:numId="22">
    <w:abstractNumId w:val="10"/>
  </w:num>
  <w:num w:numId="23">
    <w:abstractNumId w:val="13"/>
  </w:num>
  <w:num w:numId="24">
    <w:abstractNumId w:val="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A1D"/>
    <w:rsid w:val="00272A1D"/>
    <w:rsid w:val="002E1940"/>
    <w:rsid w:val="00467783"/>
    <w:rsid w:val="00564099"/>
    <w:rsid w:val="006657EC"/>
    <w:rsid w:val="006910F9"/>
    <w:rsid w:val="006D7F1E"/>
    <w:rsid w:val="007E4555"/>
    <w:rsid w:val="0098739F"/>
    <w:rsid w:val="009E120D"/>
    <w:rsid w:val="00AC7DBD"/>
    <w:rsid w:val="00AD3D55"/>
    <w:rsid w:val="00B2329D"/>
    <w:rsid w:val="00BB504A"/>
    <w:rsid w:val="00C010F2"/>
    <w:rsid w:val="00C40560"/>
    <w:rsid w:val="00CC084F"/>
    <w:rsid w:val="00DC4DD1"/>
    <w:rsid w:val="00E611A3"/>
    <w:rsid w:val="00ED4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DBF98-477E-4F93-BBE9-11991A1F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72A1D"/>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11"/>
    <w:next w:val="11"/>
    <w:link w:val="20"/>
    <w:uiPriority w:val="9"/>
    <w:semiHidden/>
    <w:unhideWhenUsed/>
    <w:qFormat/>
    <w:rsid w:val="00272A1D"/>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272A1D"/>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272A1D"/>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272A1D"/>
    <w:pPr>
      <w:keepNext/>
      <w:keepLines/>
      <w:spacing w:before="220" w:after="40"/>
      <w:outlineLvl w:val="4"/>
    </w:pPr>
    <w:rPr>
      <w:b/>
    </w:rPr>
  </w:style>
  <w:style w:type="paragraph" w:styleId="6">
    <w:name w:val="heading 6"/>
    <w:basedOn w:val="11"/>
    <w:next w:val="11"/>
    <w:link w:val="60"/>
    <w:uiPriority w:val="9"/>
    <w:semiHidden/>
    <w:unhideWhenUsed/>
    <w:qFormat/>
    <w:rsid w:val="00272A1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A1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272A1D"/>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272A1D"/>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272A1D"/>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272A1D"/>
    <w:rPr>
      <w:rFonts w:ascii="Calibri" w:eastAsia="Calibri" w:hAnsi="Calibri" w:cs="Calibri"/>
      <w:b/>
      <w:lang w:eastAsia="ru-RU"/>
    </w:rPr>
  </w:style>
  <w:style w:type="character" w:customStyle="1" w:styleId="60">
    <w:name w:val="Заголовок 6 Знак"/>
    <w:basedOn w:val="a0"/>
    <w:link w:val="6"/>
    <w:uiPriority w:val="9"/>
    <w:semiHidden/>
    <w:rsid w:val="00272A1D"/>
    <w:rPr>
      <w:rFonts w:ascii="Calibri" w:eastAsia="Calibri" w:hAnsi="Calibri" w:cs="Calibri"/>
      <w:b/>
      <w:sz w:val="20"/>
      <w:szCs w:val="20"/>
      <w:lang w:eastAsia="ru-RU"/>
    </w:rPr>
  </w:style>
  <w:style w:type="numbering" w:customStyle="1" w:styleId="12">
    <w:name w:val="Нет списка1"/>
    <w:next w:val="a2"/>
    <w:uiPriority w:val="99"/>
    <w:semiHidden/>
    <w:unhideWhenUsed/>
    <w:rsid w:val="00272A1D"/>
  </w:style>
  <w:style w:type="table" w:customStyle="1" w:styleId="TableNormal">
    <w:name w:val="Table Normal"/>
    <w:rsid w:val="00272A1D"/>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272A1D"/>
    <w:pPr>
      <w:keepNext/>
      <w:keepLines/>
      <w:spacing w:before="480" w:after="120"/>
    </w:pPr>
    <w:rPr>
      <w:b/>
      <w:sz w:val="72"/>
      <w:szCs w:val="72"/>
    </w:rPr>
  </w:style>
  <w:style w:type="character" w:customStyle="1" w:styleId="a4">
    <w:name w:val="Заголовок Знак"/>
    <w:basedOn w:val="a0"/>
    <w:link w:val="a3"/>
    <w:uiPriority w:val="10"/>
    <w:rsid w:val="00272A1D"/>
    <w:rPr>
      <w:rFonts w:ascii="Calibri" w:eastAsia="Calibri" w:hAnsi="Calibri" w:cs="Calibri"/>
      <w:b/>
      <w:sz w:val="72"/>
      <w:szCs w:val="72"/>
      <w:lang w:eastAsia="ru-RU"/>
    </w:rPr>
  </w:style>
  <w:style w:type="paragraph" w:customStyle="1" w:styleId="11">
    <w:name w:val="Обычный1"/>
    <w:rsid w:val="00272A1D"/>
    <w:pPr>
      <w:spacing w:after="200" w:line="276" w:lineRule="auto"/>
    </w:pPr>
    <w:rPr>
      <w:rFonts w:ascii="Calibri" w:eastAsia="Calibri" w:hAnsi="Calibri" w:cs="Calibri"/>
      <w:lang w:eastAsia="ru-RU"/>
    </w:rPr>
  </w:style>
  <w:style w:type="table" w:styleId="a5">
    <w:name w:val="Table Grid"/>
    <w:basedOn w:val="a1"/>
    <w:uiPriority w:val="59"/>
    <w:rsid w:val="00272A1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272A1D"/>
    <w:pPr>
      <w:spacing w:after="200" w:line="276" w:lineRule="auto"/>
      <w:ind w:left="720"/>
      <w:contextualSpacing/>
    </w:pPr>
    <w:rPr>
      <w:rFonts w:ascii="Calibri" w:eastAsia="Times New Roman" w:hAnsi="Calibri" w:cs="Times New Roman"/>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272A1D"/>
    <w:rPr>
      <w:rFonts w:ascii="Calibri" w:eastAsia="Times New Roman" w:hAnsi="Calibri" w:cs="Times New Roman"/>
      <w:lang w:eastAsia="ru-RU"/>
    </w:rPr>
  </w:style>
  <w:style w:type="paragraph" w:styleId="a8">
    <w:name w:val="Balloon Text"/>
    <w:basedOn w:val="a"/>
    <w:link w:val="a9"/>
    <w:uiPriority w:val="99"/>
    <w:semiHidden/>
    <w:unhideWhenUsed/>
    <w:rsid w:val="00272A1D"/>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semiHidden/>
    <w:rsid w:val="00272A1D"/>
    <w:rPr>
      <w:rFonts w:ascii="Segoe UI" w:eastAsia="Times New Roman" w:hAnsi="Segoe UI" w:cs="Segoe UI"/>
      <w:sz w:val="18"/>
      <w:szCs w:val="18"/>
      <w:lang w:eastAsia="ru-RU"/>
    </w:rPr>
  </w:style>
  <w:style w:type="paragraph" w:customStyle="1" w:styleId="ConsPlusNormal">
    <w:name w:val="ConsPlusNormal"/>
    <w:rsid w:val="00272A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2A1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272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272A1D"/>
    <w:rPr>
      <w:rFonts w:ascii="Times New Roman" w:eastAsia="Times New Roman" w:hAnsi="Times New Roman" w:cs="Times New Roman"/>
      <w:sz w:val="24"/>
      <w:szCs w:val="24"/>
      <w:lang w:eastAsia="ru-RU"/>
    </w:rPr>
  </w:style>
  <w:style w:type="character" w:styleId="ac">
    <w:name w:val="Hyperlink"/>
    <w:basedOn w:val="a0"/>
    <w:uiPriority w:val="99"/>
    <w:unhideWhenUsed/>
    <w:rsid w:val="00272A1D"/>
    <w:rPr>
      <w:color w:val="0000FF"/>
      <w:u w:val="single"/>
    </w:rPr>
  </w:style>
  <w:style w:type="paragraph" w:customStyle="1" w:styleId="ConsPlusTitle">
    <w:name w:val="ConsPlusTitle"/>
    <w:rsid w:val="00272A1D"/>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272A1D"/>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272A1D"/>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72A1D"/>
    <w:rPr>
      <w:rFonts w:ascii="Times New Roman" w:eastAsia="Times New Roman" w:hAnsi="Times New Roman" w:cs="Times New Roman"/>
      <w:sz w:val="20"/>
      <w:szCs w:val="20"/>
      <w:lang w:val="en-US" w:eastAsia="ru-RU"/>
    </w:rPr>
  </w:style>
  <w:style w:type="character" w:styleId="af0">
    <w:name w:val="footnote reference"/>
    <w:uiPriority w:val="99"/>
    <w:rsid w:val="00272A1D"/>
    <w:rPr>
      <w:rFonts w:cs="Times New Roman"/>
      <w:vertAlign w:val="superscript"/>
    </w:rPr>
  </w:style>
  <w:style w:type="character" w:styleId="af1">
    <w:name w:val="Emphasis"/>
    <w:qFormat/>
    <w:rsid w:val="00272A1D"/>
    <w:rPr>
      <w:rFonts w:cs="Times New Roman"/>
      <w:i/>
    </w:rPr>
  </w:style>
  <w:style w:type="character" w:customStyle="1" w:styleId="fontstyle01">
    <w:name w:val="fontstyle01"/>
    <w:basedOn w:val="a0"/>
    <w:rsid w:val="00272A1D"/>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5"/>
    <w:uiPriority w:val="59"/>
    <w:rsid w:val="00272A1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272A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272A1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272A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s1">
    <w:name w:val="s_1"/>
    <w:basedOn w:val="a"/>
    <w:rsid w:val="0027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Subtitle"/>
    <w:basedOn w:val="a"/>
    <w:next w:val="a"/>
    <w:link w:val="af3"/>
    <w:uiPriority w:val="11"/>
    <w:qFormat/>
    <w:rsid w:val="00272A1D"/>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uiPriority w:val="11"/>
    <w:rsid w:val="00272A1D"/>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272A1D"/>
    <w:pPr>
      <w:spacing w:before="480"/>
      <w:outlineLvl w:val="9"/>
    </w:pPr>
    <w:rPr>
      <w:b/>
      <w:bCs/>
      <w:sz w:val="28"/>
      <w:szCs w:val="28"/>
      <w:lang w:eastAsia="en-US"/>
    </w:rPr>
  </w:style>
  <w:style w:type="paragraph" w:styleId="14">
    <w:name w:val="toc 1"/>
    <w:basedOn w:val="a"/>
    <w:next w:val="a"/>
    <w:autoRedefine/>
    <w:uiPriority w:val="39"/>
    <w:unhideWhenUsed/>
    <w:rsid w:val="00272A1D"/>
    <w:pPr>
      <w:spacing w:after="100" w:line="276" w:lineRule="auto"/>
    </w:pPr>
    <w:rPr>
      <w:rFonts w:ascii="Calibri" w:eastAsia="Times New Roman" w:hAnsi="Calibri" w:cs="Times New Roman"/>
      <w:lang w:eastAsia="ru-RU"/>
    </w:rPr>
  </w:style>
  <w:style w:type="paragraph" w:styleId="af5">
    <w:name w:val="header"/>
    <w:basedOn w:val="a"/>
    <w:link w:val="af6"/>
    <w:uiPriority w:val="99"/>
    <w:unhideWhenUsed/>
    <w:rsid w:val="00272A1D"/>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272A1D"/>
    <w:rPr>
      <w:rFonts w:ascii="Calibri" w:eastAsia="Times New Roman" w:hAnsi="Calibri" w:cs="Times New Roman"/>
      <w:lang w:eastAsia="ru-RU"/>
    </w:rPr>
  </w:style>
  <w:style w:type="paragraph" w:styleId="af7">
    <w:name w:val="footer"/>
    <w:basedOn w:val="a"/>
    <w:link w:val="af8"/>
    <w:uiPriority w:val="99"/>
    <w:unhideWhenUsed/>
    <w:rsid w:val="00272A1D"/>
    <w:pPr>
      <w:tabs>
        <w:tab w:val="center" w:pos="4677"/>
        <w:tab w:val="right" w:pos="9355"/>
      </w:tabs>
      <w:spacing w:after="0" w:line="240" w:lineRule="auto"/>
    </w:pPr>
    <w:rPr>
      <w:rFonts w:ascii="Calibri" w:eastAsia="Times New Roman" w:hAnsi="Calibri" w:cs="Times New Roman"/>
      <w:lang w:eastAsia="ru-RU"/>
    </w:rPr>
  </w:style>
  <w:style w:type="character" w:customStyle="1" w:styleId="af8">
    <w:name w:val="Нижний колонтитул Знак"/>
    <w:basedOn w:val="a0"/>
    <w:link w:val="af7"/>
    <w:uiPriority w:val="99"/>
    <w:rsid w:val="00272A1D"/>
    <w:rPr>
      <w:rFonts w:ascii="Calibri" w:eastAsia="Times New Roman" w:hAnsi="Calibri" w:cs="Times New Roman"/>
      <w:lang w:eastAsia="ru-RU"/>
    </w:rPr>
  </w:style>
  <w:style w:type="paragraph" w:customStyle="1" w:styleId="dt-p">
    <w:name w:val="dt-p"/>
    <w:basedOn w:val="a"/>
    <w:rsid w:val="00272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272A1D"/>
  </w:style>
  <w:style w:type="table" w:customStyle="1" w:styleId="21">
    <w:name w:val="Сетка таблицы2"/>
    <w:basedOn w:val="a1"/>
    <w:next w:val="a5"/>
    <w:uiPriority w:val="59"/>
    <w:rsid w:val="00AD3D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AD3D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8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rus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edsovet.org/" TargetMode="External"/><Relationship Id="rId5" Type="http://schemas.openxmlformats.org/officeDocument/2006/relationships/footnotes" Target="footnotes.xml"/><Relationship Id="rId10" Type="http://schemas.openxmlformats.org/officeDocument/2006/relationships/hyperlink" Target="http://www.uchportal.ru/" TargetMode="External"/><Relationship Id="rId4" Type="http://schemas.openxmlformats.org/officeDocument/2006/relationships/webSettings" Target="webSettings.xml"/><Relationship Id="rId9" Type="http://schemas.openxmlformats.org/officeDocument/2006/relationships/hyperlink" Target="https://agraruorda.irk.eduru.ru/media/2023/03/27/1276792219/Russkij_yazy_k_i_kul_tura_rechi_Antonova_g._uchebnik_dlya_SPO_compressed.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18</Pages>
  <Words>4516</Words>
  <Characters>25744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10</cp:revision>
  <dcterms:created xsi:type="dcterms:W3CDTF">2024-10-03T16:36:00Z</dcterms:created>
  <dcterms:modified xsi:type="dcterms:W3CDTF">2024-12-11T08:13:00Z</dcterms:modified>
</cp:coreProperties>
</file>